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«Противодействие коррупции в ЗАТО Железногорск»</w:t>
      </w:r>
    </w:p>
    <w:p w:rsidR="00A51CBA" w:rsidRPr="00147401" w:rsidRDefault="00741555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202</w:t>
      </w:r>
      <w:r w:rsidR="00EA5D4E">
        <w:rPr>
          <w:rFonts w:ascii="Times New Roman" w:hAnsi="Times New Roman" w:cs="Times New Roman"/>
          <w:b/>
          <w:sz w:val="24"/>
          <w:szCs w:val="24"/>
        </w:rPr>
        <w:t>1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Default="00A51CBA" w:rsidP="00147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1CBA" w:rsidRPr="00147401" w:rsidRDefault="00A51CBA" w:rsidP="00A51C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в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  <w:proofErr w:type="gramEnd"/>
    </w:p>
    <w:p w:rsidR="00CD3B46" w:rsidRPr="00147401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Отчет о реализации Программы за прошедший календарный год размещается на официальном сайте ЗАТО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A97C51" w:rsidRPr="00147401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147401" w:rsidTr="00147401">
        <w:tc>
          <w:tcPr>
            <w:tcW w:w="346" w:type="dxa"/>
          </w:tcPr>
          <w:p w:rsidR="00A51CBA" w:rsidRPr="00147401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147401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Цели: создание условий, обеспечивающих снижение уровня коррупции в Администрации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популяризация в обществе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поведения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1. Обеспечение отсутствия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и проектов нормативных правовых актов Администрации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устранение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из текстов нормативных правовых актов Администрации и проектов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5953" w:type="dxa"/>
            <w:vMerge w:val="restart"/>
          </w:tcPr>
          <w:p w:rsidR="00981A73" w:rsidRPr="00147401" w:rsidRDefault="00F86B04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202</w:t>
            </w:r>
            <w:r w:rsidR="00EA5D4E">
              <w:rPr>
                <w:rFonts w:ascii="Times New Roman" w:hAnsi="Times New Roman" w:cs="Times New Roman"/>
              </w:rPr>
              <w:t>1</w:t>
            </w:r>
            <w:r w:rsidR="00981A73" w:rsidRPr="00147401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="00981A73" w:rsidRPr="00147401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="00981A73" w:rsidRPr="00147401">
              <w:rPr>
                <w:rFonts w:ascii="Times New Roman" w:hAnsi="Times New Roman" w:cs="Times New Roman"/>
              </w:rPr>
              <w:t xml:space="preserve"> экспертиза нормативных правовых актов органов местного самоуправления  на территории ЗАТО Железногорск  была проведена в отношении </w:t>
            </w:r>
            <w:r w:rsidR="00F03591">
              <w:rPr>
                <w:rFonts w:ascii="Times New Roman" w:hAnsi="Times New Roman" w:cs="Times New Roman"/>
              </w:rPr>
              <w:t xml:space="preserve">709 </w:t>
            </w:r>
            <w:r w:rsidR="00F117F7">
              <w:rPr>
                <w:rFonts w:ascii="Times New Roman" w:hAnsi="Times New Roman" w:cs="Times New Roman"/>
              </w:rPr>
              <w:t>проектов</w:t>
            </w:r>
            <w:r w:rsidR="00981A73" w:rsidRPr="00147401">
              <w:rPr>
                <w:rFonts w:ascii="Times New Roman" w:hAnsi="Times New Roman" w:cs="Times New Roman"/>
              </w:rPr>
              <w:t xml:space="preserve"> муниципальных  нормативных </w:t>
            </w:r>
            <w:r w:rsidR="00981A73" w:rsidRPr="00147401">
              <w:rPr>
                <w:rFonts w:ascii="Times New Roman" w:hAnsi="Times New Roman" w:cs="Times New Roman"/>
              </w:rPr>
              <w:lastRenderedPageBreak/>
              <w:t xml:space="preserve">правовых актов; </w:t>
            </w:r>
            <w:r w:rsidR="00D54908">
              <w:rPr>
                <w:rFonts w:ascii="Times New Roman" w:hAnsi="Times New Roman" w:cs="Times New Roman"/>
              </w:rPr>
              <w:t>выявлен</w:t>
            </w:r>
            <w:r w:rsidR="00F03591">
              <w:rPr>
                <w:rFonts w:ascii="Times New Roman" w:hAnsi="Times New Roman" w:cs="Times New Roman"/>
              </w:rPr>
              <w:t xml:space="preserve"> 1</w:t>
            </w:r>
            <w:r w:rsidR="00EA5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7F7">
              <w:rPr>
                <w:rFonts w:ascii="Times New Roman" w:hAnsi="Times New Roman" w:cs="Times New Roman"/>
              </w:rPr>
              <w:t>коррупциогенны</w:t>
            </w:r>
            <w:r w:rsidR="00F03591">
              <w:rPr>
                <w:rFonts w:ascii="Times New Roman" w:hAnsi="Times New Roman" w:cs="Times New Roman"/>
              </w:rPr>
              <w:t>й</w:t>
            </w:r>
            <w:proofErr w:type="spellEnd"/>
            <w:r w:rsidR="00F03591">
              <w:rPr>
                <w:rFonts w:ascii="Times New Roman" w:hAnsi="Times New Roman" w:cs="Times New Roman"/>
              </w:rPr>
              <w:t xml:space="preserve"> фактор</w:t>
            </w:r>
            <w:r w:rsidR="00F117F7">
              <w:rPr>
                <w:rFonts w:ascii="Times New Roman" w:hAnsi="Times New Roman" w:cs="Times New Roman"/>
              </w:rPr>
              <w:t xml:space="preserve">, </w:t>
            </w:r>
            <w:r w:rsidR="00A17A93">
              <w:rPr>
                <w:rFonts w:ascii="Times New Roman" w:hAnsi="Times New Roman" w:cs="Times New Roman"/>
              </w:rPr>
              <w:t>указанны</w:t>
            </w:r>
            <w:r w:rsidR="00F03591">
              <w:rPr>
                <w:rFonts w:ascii="Times New Roman" w:hAnsi="Times New Roman" w:cs="Times New Roman"/>
              </w:rPr>
              <w:t>й</w:t>
            </w:r>
            <w:r w:rsidR="00A17A93">
              <w:rPr>
                <w:rFonts w:ascii="Times New Roman" w:hAnsi="Times New Roman" w:cs="Times New Roman"/>
              </w:rPr>
              <w:t xml:space="preserve"> фактор</w:t>
            </w:r>
            <w:r w:rsidR="00F03591">
              <w:rPr>
                <w:rFonts w:ascii="Times New Roman" w:hAnsi="Times New Roman" w:cs="Times New Roman"/>
              </w:rPr>
              <w:t xml:space="preserve"> не</w:t>
            </w:r>
            <w:r w:rsidR="00F117F7">
              <w:rPr>
                <w:rFonts w:ascii="Times New Roman" w:hAnsi="Times New Roman" w:cs="Times New Roman"/>
              </w:rPr>
              <w:t xml:space="preserve"> устранен.</w:t>
            </w:r>
            <w:r w:rsidR="007E425A">
              <w:rPr>
                <w:rFonts w:ascii="Times New Roman" w:hAnsi="Times New Roman" w:cs="Times New Roman"/>
              </w:rPr>
              <w:t xml:space="preserve"> </w:t>
            </w:r>
          </w:p>
          <w:p w:rsidR="00981A73" w:rsidRPr="00147401" w:rsidRDefault="00981A73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4740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</w:rPr>
              <w:t xml:space="preserve"> экспертизы </w:t>
            </w:r>
            <w:proofErr w:type="gramStart"/>
            <w:r w:rsidRPr="00147401">
              <w:rPr>
                <w:rFonts w:ascii="Times New Roman" w:hAnsi="Times New Roman" w:cs="Times New Roman"/>
              </w:rPr>
              <w:t>осуществлялось и осуществляется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 в  соответствии с</w:t>
            </w:r>
            <w:r w:rsidR="00F86B04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 xml:space="preserve">постановлением Администрации ЗАТО г. Железногорск от 28.02.2011 № 415 «Об утверждении Порядка проведения </w:t>
            </w:r>
            <w:proofErr w:type="spellStart"/>
            <w:r w:rsidRPr="0014740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</w:rPr>
              <w:t xml:space="preserve"> экспертизы нормативных правовых актов в Администрации ЗАТО г. Железногорск».</w:t>
            </w:r>
          </w:p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Направление нормативных правовых актов Администрации в  Администрацию 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недействительными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 Администрации ЗАТО г. Железногорск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пункта 2.1 статьи 6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47401">
              <w:rPr>
                <w:rFonts w:ascii="Times New Roman" w:hAnsi="Times New Roman" w:cs="Times New Roman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(каждое заседание Комиссии);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Профилактика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на  муниципальной службе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положений </w:t>
            </w:r>
            <w:hyperlink r:id="rId9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273-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 в части применения мер по профилактике коррупции в Администрации, повышение мотивации соблюдения 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F86B04" w:rsidRDefault="00A51CBA" w:rsidP="00F86B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F86B04" w:rsidRPr="00F86B04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EA5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в </w:t>
            </w:r>
            <w:r w:rsidR="004A32D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дминистрацию ЗАТО г. Железногорск поступило п</w:t>
            </w:r>
            <w:r w:rsidRPr="00F86B04">
              <w:rPr>
                <w:sz w:val="22"/>
                <w:szCs w:val="22"/>
              </w:rPr>
              <w:t xml:space="preserve">редставление Прокуратуры ЗАТО г. Железногорск «Об устранении нарушений законодательства о </w:t>
            </w:r>
            <w:r w:rsidR="00EA5D4E">
              <w:rPr>
                <w:sz w:val="22"/>
                <w:szCs w:val="22"/>
              </w:rPr>
              <w:t>противодействии коррупции» от 14</w:t>
            </w:r>
            <w:r w:rsidRPr="00F86B04">
              <w:rPr>
                <w:sz w:val="22"/>
                <w:szCs w:val="22"/>
              </w:rPr>
              <w:t>.0</w:t>
            </w:r>
            <w:r w:rsidR="00EA5D4E">
              <w:rPr>
                <w:sz w:val="22"/>
                <w:szCs w:val="22"/>
              </w:rPr>
              <w:t>9</w:t>
            </w:r>
            <w:r w:rsidRPr="00F86B04">
              <w:rPr>
                <w:sz w:val="22"/>
                <w:szCs w:val="22"/>
              </w:rPr>
              <w:t>.202</w:t>
            </w:r>
            <w:r w:rsidR="00EA5D4E">
              <w:rPr>
                <w:sz w:val="22"/>
                <w:szCs w:val="22"/>
              </w:rPr>
              <w:t>1</w:t>
            </w:r>
            <w:r w:rsidRPr="00F86B04">
              <w:rPr>
                <w:sz w:val="22"/>
                <w:szCs w:val="22"/>
              </w:rPr>
              <w:t xml:space="preserve"> № 7-03-202</w:t>
            </w:r>
            <w:r w:rsidR="00EA5D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F86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86B04">
              <w:rPr>
                <w:sz w:val="22"/>
                <w:szCs w:val="22"/>
              </w:rPr>
              <w:t xml:space="preserve"> </w:t>
            </w:r>
          </w:p>
          <w:p w:rsidR="00EA5D4E" w:rsidRPr="00EA5D4E" w:rsidRDefault="00F86B04" w:rsidP="00EA5D4E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EA5D4E">
              <w:rPr>
                <w:sz w:val="22"/>
                <w:szCs w:val="22"/>
              </w:rPr>
              <w:t>В ходе проведения проверки обстоятельств, указанных в представлении</w:t>
            </w:r>
            <w:r w:rsidR="00EA5D4E">
              <w:rPr>
                <w:sz w:val="22"/>
                <w:szCs w:val="22"/>
              </w:rPr>
              <w:t xml:space="preserve">, были подтверждены факты предоставления неполных и (или) недостоверных сведений о доходах, расходах, об имуществе и обязательствах имущественного характера </w:t>
            </w:r>
            <w:r w:rsidR="00EA5D4E" w:rsidRPr="00EA5D4E">
              <w:rPr>
                <w:sz w:val="22"/>
                <w:szCs w:val="22"/>
              </w:rPr>
              <w:t xml:space="preserve">в отношении </w:t>
            </w:r>
            <w:r w:rsidR="00EA5D4E">
              <w:rPr>
                <w:sz w:val="22"/>
                <w:szCs w:val="22"/>
              </w:rPr>
              <w:t>19</w:t>
            </w:r>
            <w:r w:rsidR="00EA5D4E" w:rsidRPr="00EA5D4E">
              <w:rPr>
                <w:sz w:val="22"/>
                <w:szCs w:val="22"/>
              </w:rPr>
              <w:t xml:space="preserve"> муниципальных служащих </w:t>
            </w:r>
            <w:r w:rsidR="00EA5D4E">
              <w:rPr>
                <w:sz w:val="22"/>
                <w:szCs w:val="22"/>
              </w:rPr>
              <w:t>Администрации ЗАТО г. Железногорск:</w:t>
            </w:r>
          </w:p>
          <w:p w:rsidR="00EA5D4E" w:rsidRPr="00EA5D4E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A5D4E">
              <w:rPr>
                <w:rFonts w:ascii="Times New Roman" w:eastAsia="Times New Roman" w:hAnsi="Times New Roman"/>
                <w:lang w:eastAsia="ru-RU"/>
              </w:rPr>
              <w:t>- привлеч</w:t>
            </w:r>
            <w:r>
              <w:rPr>
                <w:rFonts w:ascii="Times New Roman" w:eastAsia="Times New Roman" w:hAnsi="Times New Roman"/>
                <w:lang w:eastAsia="ru-RU"/>
              </w:rPr>
              <w:t>ены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 xml:space="preserve"> к дисциплинарной ответственности (выговор, повторное нарушение)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 xml:space="preserve"> муниципальны</w:t>
            </w:r>
            <w:r>
              <w:rPr>
                <w:rFonts w:ascii="Times New Roman" w:eastAsia="Times New Roman" w:hAnsi="Times New Roman"/>
                <w:lang w:eastAsia="ru-RU"/>
              </w:rPr>
              <w:t>й служащий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EA5D4E" w:rsidRPr="00EA5D4E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>привлеч</w:t>
            </w:r>
            <w:r>
              <w:rPr>
                <w:rFonts w:ascii="Times New Roman" w:eastAsia="Times New Roman" w:hAnsi="Times New Roman"/>
                <w:lang w:eastAsia="ru-RU"/>
              </w:rPr>
              <w:t>ены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 xml:space="preserve"> к дисциплинарной ответственности (замечание)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 xml:space="preserve"> муниципальных служащих;</w:t>
            </w:r>
            <w:proofErr w:type="gramEnd"/>
          </w:p>
          <w:p w:rsidR="00EA5D4E" w:rsidRPr="00EA5D4E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5D4E">
              <w:rPr>
                <w:rFonts w:ascii="Times New Roman" w:eastAsia="Times New Roman" w:hAnsi="Times New Roman"/>
                <w:lang w:eastAsia="ru-RU"/>
              </w:rPr>
              <w:t>- вынес</w:t>
            </w:r>
            <w:r>
              <w:rPr>
                <w:rFonts w:ascii="Times New Roman" w:eastAsia="Times New Roman" w:hAnsi="Times New Roman"/>
                <w:lang w:eastAsia="ru-RU"/>
              </w:rPr>
              <w:t>ено</w:t>
            </w:r>
            <w:r w:rsidRPr="00EA5D4E">
              <w:rPr>
                <w:rFonts w:ascii="Times New Roman" w:eastAsia="Times New Roman" w:hAnsi="Times New Roman"/>
                <w:lang w:eastAsia="ru-RU"/>
              </w:rPr>
              <w:t xml:space="preserve"> распоряжение о</w:t>
            </w:r>
            <w:r w:rsidRPr="00EA5D4E">
              <w:rPr>
                <w:rFonts w:ascii="Times New Roman" w:hAnsi="Times New Roman"/>
                <w:lang w:eastAsia="ru-RU"/>
              </w:rPr>
              <w:t xml:space="preserve"> недопустимости в дальнейшем нарушения действующего законодательства в отношении 3 муниципальных служащих;</w:t>
            </w:r>
          </w:p>
          <w:p w:rsidR="00EA5D4E" w:rsidRPr="00EA5D4E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EA5D4E">
              <w:rPr>
                <w:rFonts w:ascii="Times New Roman" w:hAnsi="Times New Roman"/>
                <w:lang w:eastAsia="ru-RU"/>
              </w:rPr>
              <w:t>- не привле</w:t>
            </w:r>
            <w:r>
              <w:rPr>
                <w:rFonts w:ascii="Times New Roman" w:hAnsi="Times New Roman"/>
                <w:lang w:eastAsia="ru-RU"/>
              </w:rPr>
              <w:t>чены</w:t>
            </w:r>
            <w:r w:rsidRPr="00EA5D4E">
              <w:rPr>
                <w:rFonts w:ascii="Times New Roman" w:hAnsi="Times New Roman"/>
                <w:lang w:eastAsia="ru-RU"/>
              </w:rPr>
              <w:t xml:space="preserve"> к дисциплинарной ответственности в виду несущественного проступка 4 муниципальных служащих;</w:t>
            </w:r>
            <w:proofErr w:type="gramEnd"/>
          </w:p>
          <w:p w:rsidR="00EA5D4E" w:rsidRPr="00EA5D4E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5D4E">
              <w:rPr>
                <w:rFonts w:ascii="Times New Roman" w:hAnsi="Times New Roman"/>
                <w:lang w:eastAsia="ru-RU"/>
              </w:rPr>
              <w:t>- проверка прекращена в связи со смертью работника в отношении 1 муниципального служащего;</w:t>
            </w:r>
          </w:p>
          <w:p w:rsidR="00EA5D4E" w:rsidRPr="00EA5D4E" w:rsidRDefault="00EA5D4E" w:rsidP="00EA5D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5D4E">
              <w:rPr>
                <w:rFonts w:ascii="Times New Roman" w:hAnsi="Times New Roman"/>
                <w:lang w:eastAsia="ru-RU"/>
              </w:rPr>
              <w:t xml:space="preserve">- привлечение к дисциплинарной ответственности 1 муниципального служащего невозможно </w:t>
            </w:r>
            <w:r w:rsidRPr="00EA5D4E">
              <w:rPr>
                <w:rFonts w:ascii="Times New Roman" w:hAnsi="Times New Roman"/>
              </w:rPr>
              <w:t>по объективным причинам (сроки привлечения).</w:t>
            </w:r>
          </w:p>
          <w:p w:rsidR="00EA5D4E" w:rsidRPr="00EA5D4E" w:rsidRDefault="00EA5D4E" w:rsidP="00EA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Муниципальным служащим разъяснено, что</w:t>
            </w:r>
            <w:r w:rsidRPr="00EA5D4E">
              <w:rPr>
                <w:rFonts w:ascii="Times New Roman" w:hAnsi="Times New Roman"/>
              </w:rPr>
              <w:t xml:space="preserve"> заполнение сведений </w:t>
            </w:r>
            <w:r>
              <w:rPr>
                <w:rFonts w:ascii="Times New Roman" w:hAnsi="Times New Roman"/>
              </w:rPr>
              <w:t xml:space="preserve">должно осуществляться </w:t>
            </w:r>
            <w:r w:rsidRPr="00EA5D4E">
              <w:rPr>
                <w:rFonts w:ascii="Times New Roman" w:hAnsi="Times New Roman"/>
              </w:rPr>
              <w:t xml:space="preserve">в соответствии с Методическими рекомендациями по вопросам представления сведений о доходах, расходах, об имуществе и </w:t>
            </w:r>
            <w:r w:rsidRPr="00EA5D4E">
              <w:rPr>
                <w:rFonts w:ascii="Times New Roman" w:hAnsi="Times New Roman"/>
              </w:rPr>
              <w:lastRenderedPageBreak/>
              <w:t>обязательствах имущественного характера и заполнения соответствующей формы справки, принимаемыми Министерством труда и социального развития Российской Федерации ежегодно в рамках декларационной кампании.</w:t>
            </w:r>
          </w:p>
          <w:p w:rsidR="00A51CBA" w:rsidRPr="00F86B04" w:rsidRDefault="00A51CBA" w:rsidP="00EA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</w:t>
            </w:r>
            <w:r w:rsidR="007863E2">
              <w:rPr>
                <w:rFonts w:ascii="Times New Roman" w:hAnsi="Times New Roman" w:cs="Times New Roman"/>
              </w:rPr>
              <w:t>Разъяснительная работа проводится в соответствии с</w:t>
            </w:r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="004A32D1">
              <w:rPr>
                <w:rFonts w:ascii="Times New Roman" w:hAnsi="Times New Roman" w:cs="Times New Roman"/>
              </w:rPr>
              <w:t xml:space="preserve">Методическими рекомендациями, разрабатываемыми и принимаемыми Минтрудом РФ, а также в соответствии с </w:t>
            </w:r>
            <w:r w:rsidRPr="00147401">
              <w:rPr>
                <w:rFonts w:ascii="Times New Roman" w:hAnsi="Times New Roman" w:cs="Times New Roman"/>
              </w:rPr>
              <w:t>информационн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памятк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>
              <w:rPr>
                <w:rFonts w:ascii="Times New Roman" w:hAnsi="Times New Roman" w:cs="Times New Roman"/>
              </w:rPr>
              <w:t>, разработанной Управлением по правовой и кадровой работе</w:t>
            </w:r>
            <w:r w:rsidR="00073907">
              <w:rPr>
                <w:rFonts w:ascii="Times New Roman" w:hAnsi="Times New Roman" w:cs="Times New Roman"/>
              </w:rPr>
              <w:t>; м</w:t>
            </w:r>
            <w:r w:rsidR="00BD7D18" w:rsidRPr="00BD7D18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consultantplus://offline/ref=7CCB367AE770E52F4C3688A94DB6563082F003192BB9E69FE36291BE89AC3456182A70CE9EF805A834e8I </w:instrText>
            </w:r>
            <w:r w:rsidR="00BD7D18" w:rsidRPr="00BD7D18">
              <w:rPr>
                <w:rFonts w:ascii="Times New Roman" w:hAnsi="Times New Roman" w:cs="Times New Roman"/>
              </w:rPr>
              <w:fldChar w:fldCharType="separate"/>
            </w:r>
            <w:r w:rsidR="00BD7D18" w:rsidRPr="00BD7D18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consultantplus://offline/ref=AE9889596F1C5EAC751F372AF849DE9BEEC032BCF1463FC342751E1A4F8FC7C94374655FD2999764M5j6I </w:instrText>
            </w:r>
            <w:r w:rsidR="00BD7D18" w:rsidRPr="00BD7D18">
              <w:rPr>
                <w:rFonts w:ascii="Times New Roman" w:hAnsi="Times New Roman" w:cs="Times New Roman"/>
              </w:rPr>
              <w:fldChar w:fldCharType="separate"/>
            </w:r>
            <w:r w:rsidR="00073907">
              <w:rPr>
                <w:rFonts w:ascii="Times New Roman" w:hAnsi="Times New Roman" w:cs="Times New Roman"/>
              </w:rPr>
              <w:t>у</w:t>
            </w:r>
            <w:r w:rsidRPr="00147401">
              <w:rPr>
                <w:rFonts w:ascii="Times New Roman" w:hAnsi="Times New Roman" w:cs="Times New Roman"/>
                <w:iCs/>
              </w:rPr>
              <w:t xml:space="preserve">ниципальные служащие с памяткой </w:t>
            </w:r>
            <w:r w:rsidR="00073907">
              <w:rPr>
                <w:rFonts w:ascii="Times New Roman" w:hAnsi="Times New Roman" w:cs="Times New Roman"/>
                <w:iCs/>
              </w:rPr>
              <w:t>ознакомлены; п</w:t>
            </w:r>
            <w:r w:rsidR="007863E2">
              <w:rPr>
                <w:rFonts w:ascii="Times New Roman" w:hAnsi="Times New Roman" w:cs="Times New Roman"/>
                <w:iCs/>
              </w:rPr>
              <w:t>ри поступлении на муниципальную службу граждане знакомятся с документом при приеме на работу.</w:t>
            </w:r>
          </w:p>
          <w:p w:rsidR="00A51CBA" w:rsidRPr="00147401" w:rsidRDefault="00BD7D18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рганиз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ационная разъяснительная работа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ведется в постоянном режиме; в период декларационных кампаний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4A32D1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семинаров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графиком проведения семинаров, утверждаемым распоряжением Администрации ЗАТО г. Железногорск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0E1F" w:rsidRPr="0014740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A3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1CBA" w:rsidRPr="00147401" w:rsidTr="00F03591">
        <w:trPr>
          <w:trHeight w:val="1164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4740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BD7D18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consultantplus://offline/ref=56354C923F95AB0344E51E6CC4A6AFD6E08585FE29BB39C8D91A807323D6DD67667DFFD4DE925CC6D2E45AG9VED </w:instrText>
            </w:r>
            <w:r w:rsidR="00BD7D18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</w:rPr>
              <w:t>«</w:t>
            </w:r>
            <w:r w:rsidRPr="00147401">
              <w:rPr>
                <w:rFonts w:ascii="Times New Roman" w:hAnsi="Times New Roman" w:cs="Times New Roman"/>
                <w:iCs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147401">
              <w:rPr>
                <w:rFonts w:ascii="Times New Roman" w:hAnsi="Times New Roman" w:cs="Times New Roman"/>
                <w:iCs/>
              </w:rPr>
              <w:t xml:space="preserve"> о представлении лицами, замещающими должности муниципальной службы и муниципальные должности, сведений о расходах», Указом Губ</w:t>
            </w:r>
            <w:r w:rsidRPr="00147401">
              <w:rPr>
                <w:rFonts w:ascii="Times New Roman" w:hAnsi="Times New Roman" w:cs="Times New Roman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14740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147401" w:rsidRDefault="00BD7D18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ЗАТО г. Железногорск – всеми муниципальными служащими Администрации ЗАТО г. Железногорск.  Сведения о доходах представлены </w:t>
            </w:r>
            <w:r w:rsidR="00F03591">
              <w:rPr>
                <w:rFonts w:ascii="Times New Roman" w:hAnsi="Times New Roman" w:cs="Times New Roman"/>
              </w:rPr>
              <w:t xml:space="preserve">93 </w:t>
            </w:r>
            <w:r w:rsidR="00B64A27">
              <w:rPr>
                <w:rFonts w:ascii="Times New Roman" w:hAnsi="Times New Roman" w:cs="Times New Roman"/>
              </w:rPr>
              <w:t>муниципальным</w:t>
            </w:r>
            <w:r w:rsidR="00741555">
              <w:rPr>
                <w:rFonts w:ascii="Times New Roman" w:hAnsi="Times New Roman" w:cs="Times New Roman"/>
              </w:rPr>
              <w:t>и</w:t>
            </w:r>
            <w:r w:rsidR="00424877" w:rsidRPr="00147401">
              <w:rPr>
                <w:rFonts w:ascii="Times New Roman" w:hAnsi="Times New Roman" w:cs="Times New Roman"/>
              </w:rPr>
              <w:t xml:space="preserve"> служащим</w:t>
            </w:r>
            <w:r w:rsidR="00741555">
              <w:rPr>
                <w:rFonts w:ascii="Times New Roman" w:hAnsi="Times New Roman" w:cs="Times New Roman"/>
              </w:rPr>
              <w:t>и</w:t>
            </w:r>
            <w:r w:rsidR="00424877" w:rsidRPr="00147401">
              <w:rPr>
                <w:rFonts w:ascii="Times New Roman" w:hAnsi="Times New Roman" w:cs="Times New Roman"/>
              </w:rPr>
              <w:t>.</w:t>
            </w:r>
          </w:p>
          <w:p w:rsidR="00A51CBA" w:rsidRPr="00147401" w:rsidRDefault="00424877" w:rsidP="00E32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4. Дополнительно сообщается следующее. В 20</w:t>
            </w:r>
            <w:r w:rsidR="00AB7380">
              <w:rPr>
                <w:rFonts w:ascii="Times New Roman" w:hAnsi="Times New Roman" w:cs="Times New Roman"/>
              </w:rPr>
              <w:t>2</w:t>
            </w:r>
            <w:r w:rsidR="00E32512">
              <w:rPr>
                <w:rFonts w:ascii="Times New Roman" w:hAnsi="Times New Roman" w:cs="Times New Roman"/>
              </w:rPr>
              <w:t>1</w:t>
            </w:r>
            <w:r w:rsidRPr="00147401">
              <w:rPr>
                <w:rFonts w:ascii="Times New Roman" w:hAnsi="Times New Roman" w:cs="Times New Roman"/>
              </w:rPr>
              <w:t xml:space="preserve"> году Прокуратурой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доходах, о расходах, об имуществе и обязательствах имущественного характера, размещаемых на официальном сайте ЗАТО Железногорск, поданных муниципальными служащими Администрации ЗАТО г. Железногорск</w:t>
            </w:r>
            <w:r w:rsidR="00741555">
              <w:rPr>
                <w:rFonts w:ascii="Times New Roman" w:hAnsi="Times New Roman" w:cs="Times New Roman"/>
              </w:rPr>
              <w:t xml:space="preserve">, руководителями муниципальных учреждений </w:t>
            </w:r>
            <w:r w:rsidR="00741555">
              <w:rPr>
                <w:rFonts w:ascii="Times New Roman" w:hAnsi="Times New Roman" w:cs="Times New Roman"/>
              </w:rPr>
              <w:lastRenderedPageBreak/>
              <w:t xml:space="preserve">ЗАТО Железногорск. </w:t>
            </w:r>
            <w:r w:rsidR="00E32512">
              <w:rPr>
                <w:rFonts w:ascii="Times New Roman" w:hAnsi="Times New Roman" w:cs="Times New Roman"/>
              </w:rPr>
              <w:t>Была проведена проверка в отношении 19 муниципальных служащих Администрации ЗАТО г. Железногорск; результаты проверки отражены в п. 2.1 настоящего Отчета.</w:t>
            </w:r>
            <w:r w:rsidR="00AB738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147401" w:rsidRDefault="00AB7380" w:rsidP="00F03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E325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аттестация была проведена в отношении </w:t>
            </w:r>
            <w:r w:rsidR="00F03591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служащих Администрации ЗАТО г. Железногорск. </w:t>
            </w:r>
            <w:r w:rsidR="003407FB" w:rsidRPr="00147401">
              <w:rPr>
                <w:rFonts w:ascii="Times New Roman" w:hAnsi="Times New Roman" w:cs="Times New Roman"/>
                <w:sz w:val="22"/>
                <w:szCs w:val="22"/>
              </w:rPr>
              <w:t>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  <w:r w:rsidR="003407FB">
              <w:rPr>
                <w:rFonts w:ascii="Times New Roman" w:hAnsi="Times New Roman" w:cs="Times New Roman"/>
                <w:sz w:val="22"/>
                <w:szCs w:val="22"/>
              </w:rPr>
              <w:t xml:space="preserve">, проводилась путем собеседования на аттестации.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подарков и порядка их сдачи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7863E2" w:rsidRPr="00F117F7" w:rsidRDefault="00AB7380" w:rsidP="00F03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1. В 202</w:t>
            </w:r>
            <w:r w:rsidR="00F03591">
              <w:rPr>
                <w:rFonts w:ascii="Times New Roman" w:hAnsi="Times New Roman" w:cs="Times New Roman"/>
              </w:rPr>
              <w:t>1</w:t>
            </w:r>
            <w:r w:rsidR="00424877" w:rsidRPr="00F117F7">
              <w:rPr>
                <w:rFonts w:ascii="Times New Roman" w:hAnsi="Times New Roman" w:cs="Times New Roman"/>
              </w:rPr>
              <w:t xml:space="preserve"> году в Администрации ЗАТО г. Железногорск</w:t>
            </w:r>
            <w:r w:rsidRPr="00F117F7">
              <w:rPr>
                <w:rFonts w:ascii="Times New Roman" w:hAnsi="Times New Roman" w:cs="Times New Roman"/>
              </w:rPr>
              <w:t xml:space="preserve"> </w:t>
            </w:r>
            <w:r w:rsidR="00424877" w:rsidRPr="00F117F7">
              <w:rPr>
                <w:rFonts w:ascii="Times New Roman" w:hAnsi="Times New Roman" w:cs="Times New Roman"/>
              </w:rPr>
              <w:t>факт</w:t>
            </w:r>
            <w:r w:rsidR="00F03591">
              <w:rPr>
                <w:rFonts w:ascii="Times New Roman" w:hAnsi="Times New Roman" w:cs="Times New Roman"/>
              </w:rPr>
              <w:t>ов</w:t>
            </w:r>
            <w:r w:rsidR="00424877" w:rsidRPr="00F117F7">
              <w:rPr>
                <w:rFonts w:ascii="Times New Roman" w:hAnsi="Times New Roman" w:cs="Times New Roman"/>
              </w:rPr>
              <w:t>, указывающи</w:t>
            </w:r>
            <w:r w:rsidR="00F03591">
              <w:rPr>
                <w:rFonts w:ascii="Times New Roman" w:hAnsi="Times New Roman" w:cs="Times New Roman"/>
              </w:rPr>
              <w:t>х</w:t>
            </w:r>
            <w:r w:rsidR="00424877" w:rsidRPr="00F117F7">
              <w:rPr>
                <w:rFonts w:ascii="Times New Roman" w:hAnsi="Times New Roman" w:cs="Times New Roman"/>
              </w:rPr>
              <w:t xml:space="preserve"> на несоблюдение требований к служебному поведению</w:t>
            </w:r>
            <w:r w:rsidR="007863E2" w:rsidRPr="00F117F7">
              <w:rPr>
                <w:rFonts w:ascii="Times New Roman" w:hAnsi="Times New Roman" w:cs="Times New Roman"/>
              </w:rPr>
              <w:t xml:space="preserve"> муниципальн</w:t>
            </w:r>
            <w:r w:rsidRPr="00F117F7">
              <w:rPr>
                <w:rFonts w:ascii="Times New Roman" w:hAnsi="Times New Roman" w:cs="Times New Roman"/>
              </w:rPr>
              <w:t>ых</w:t>
            </w:r>
            <w:r w:rsidR="007863E2" w:rsidRPr="00F117F7">
              <w:rPr>
                <w:rFonts w:ascii="Times New Roman" w:hAnsi="Times New Roman" w:cs="Times New Roman"/>
              </w:rPr>
              <w:t xml:space="preserve"> служащ</w:t>
            </w:r>
            <w:r w:rsidRPr="00F117F7">
              <w:rPr>
                <w:rFonts w:ascii="Times New Roman" w:hAnsi="Times New Roman" w:cs="Times New Roman"/>
              </w:rPr>
              <w:t>их</w:t>
            </w:r>
            <w:r w:rsidR="00F03591">
              <w:rPr>
                <w:rFonts w:ascii="Times New Roman" w:hAnsi="Times New Roman" w:cs="Times New Roman"/>
              </w:rPr>
              <w:t xml:space="preserve">, не выявлено.  </w:t>
            </w:r>
          </w:p>
          <w:p w:rsidR="00424877" w:rsidRPr="00F117F7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F117F7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В Администрации ЗАТО г. Железногорск постановлением от 08.09.2010 №</w:t>
            </w:r>
            <w:r w:rsidR="00073907" w:rsidRPr="00F117F7">
              <w:rPr>
                <w:rFonts w:ascii="Times New Roman" w:hAnsi="Times New Roman" w:cs="Times New Roman"/>
              </w:rPr>
              <w:t xml:space="preserve"> </w:t>
            </w:r>
            <w:r w:rsidRPr="00F117F7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F117F7" w:rsidRDefault="00570870" w:rsidP="00F117F7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В 202</w:t>
            </w:r>
            <w:r w:rsidR="00F03591">
              <w:rPr>
                <w:sz w:val="22"/>
                <w:szCs w:val="22"/>
              </w:rPr>
              <w:t>1</w:t>
            </w:r>
            <w:r w:rsidR="00424877" w:rsidRPr="00F117F7">
              <w:rPr>
                <w:sz w:val="22"/>
                <w:szCs w:val="22"/>
              </w:rPr>
              <w:t xml:space="preserve"> году </w:t>
            </w:r>
            <w:r w:rsidRPr="00F117F7">
              <w:rPr>
                <w:sz w:val="22"/>
                <w:szCs w:val="22"/>
              </w:rPr>
              <w:t xml:space="preserve">было проведено </w:t>
            </w:r>
            <w:r w:rsidR="00F03591">
              <w:rPr>
                <w:sz w:val="22"/>
                <w:szCs w:val="22"/>
              </w:rPr>
              <w:t>два</w:t>
            </w:r>
            <w:r w:rsidRPr="00F117F7">
              <w:rPr>
                <w:sz w:val="22"/>
                <w:szCs w:val="22"/>
              </w:rPr>
              <w:t xml:space="preserve"> заседания комиссии: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</w:t>
            </w:r>
            <w:r w:rsidRPr="00F117F7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соблюдению муниципальными служащими (ФИО, ФИО)  </w:t>
            </w:r>
            <w:r w:rsidRPr="00F117F7">
              <w:rPr>
                <w:sz w:val="22"/>
                <w:szCs w:val="22"/>
              </w:rPr>
              <w:t>требований о предотвращении или об урегулировании конфликта интересов:</w:t>
            </w:r>
          </w:p>
          <w:p w:rsidR="00A51CBA" w:rsidRPr="00F117F7" w:rsidRDefault="00570870" w:rsidP="00F117F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lastRenderedPageBreak/>
              <w:t>Комиссией было признано, что при исполнении муниципальными служащими должностных обязанностей личная заинтересованность могла привести к конфликту интересов. Комиссия согласилась с принятыми мерами (муниципальными служащими, представителем нанимателя (работодателем)) по недопущению возможности возникновения конфликта интересов. Комиссией были предложены дополнительные меры по недопущению возможности возникновения конфликта интересов.</w:t>
            </w:r>
            <w:r w:rsidR="00741555" w:rsidRPr="00F117F7">
              <w:rPr>
                <w:sz w:val="22"/>
                <w:szCs w:val="22"/>
              </w:rPr>
              <w:t xml:space="preserve">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6. Рассмотрение информации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рассмотрения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570870" w:rsidRPr="00F117F7" w:rsidRDefault="00570870" w:rsidP="00F03591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03591">
              <w:rPr>
                <w:sz w:val="22"/>
                <w:szCs w:val="22"/>
              </w:rPr>
              <w:t>В 202</w:t>
            </w:r>
            <w:r w:rsidR="00F03591" w:rsidRPr="00F03591">
              <w:rPr>
                <w:sz w:val="22"/>
                <w:szCs w:val="22"/>
              </w:rPr>
              <w:t>1</w:t>
            </w:r>
            <w:r w:rsidRPr="00F03591">
              <w:rPr>
                <w:sz w:val="22"/>
                <w:szCs w:val="22"/>
              </w:rPr>
              <w:t xml:space="preserve"> году поступило </w:t>
            </w:r>
            <w:r w:rsidR="00F03591" w:rsidRPr="00F03591">
              <w:rPr>
                <w:sz w:val="22"/>
                <w:szCs w:val="22"/>
              </w:rPr>
              <w:t>три</w:t>
            </w:r>
            <w:r w:rsidRPr="00F03591">
              <w:rPr>
                <w:sz w:val="22"/>
                <w:szCs w:val="22"/>
              </w:rPr>
              <w:t xml:space="preserve"> уведомления о возможности возникновения конфликта интересов. </w:t>
            </w:r>
            <w:r w:rsidR="00F03591" w:rsidRPr="00F03591">
              <w:rPr>
                <w:sz w:val="22"/>
                <w:szCs w:val="22"/>
              </w:rPr>
              <w:t xml:space="preserve">По одному уведомлению (ФИО) в докладе был сделан следующий вывод: </w:t>
            </w:r>
            <w:r w:rsidR="00F03591">
              <w:rPr>
                <w:sz w:val="22"/>
                <w:szCs w:val="22"/>
              </w:rPr>
              <w:t>«в</w:t>
            </w:r>
            <w:r w:rsidR="00F03591" w:rsidRPr="00F03591">
              <w:rPr>
                <w:sz w:val="22"/>
                <w:szCs w:val="22"/>
              </w:rPr>
              <w:t xml:space="preserve"> связи с тем, что у муниципального служащего отсутствовала личная заинтересованность при исполнении должностных обязанностей, которая привела или могла бы привести к конфликту интересов, основание для проведения заседания комиссии отсутствует</w:t>
            </w:r>
            <w:r w:rsidR="00F03591">
              <w:rPr>
                <w:sz w:val="22"/>
                <w:szCs w:val="22"/>
              </w:rPr>
              <w:t>»</w:t>
            </w:r>
            <w:r w:rsidR="00F03591" w:rsidRPr="00F03591">
              <w:rPr>
                <w:sz w:val="22"/>
                <w:szCs w:val="22"/>
              </w:rPr>
              <w:t>.</w:t>
            </w:r>
            <w:r w:rsidR="00F03591">
              <w:rPr>
                <w:sz w:val="22"/>
                <w:szCs w:val="22"/>
              </w:rPr>
              <w:t xml:space="preserve"> Также б</w:t>
            </w:r>
            <w:r w:rsidRPr="00F03591">
              <w:rPr>
                <w:sz w:val="22"/>
                <w:szCs w:val="22"/>
              </w:rPr>
              <w:t>ыло проведено два заседания комиссии:</w:t>
            </w:r>
            <w:r w:rsidRPr="00F03591">
              <w:rPr>
                <w:color w:val="000000"/>
                <w:sz w:val="22"/>
                <w:szCs w:val="22"/>
              </w:rPr>
              <w:t xml:space="preserve"> рассмотрение </w:t>
            </w:r>
            <w:r w:rsidRPr="00F03591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F03591">
              <w:rPr>
                <w:color w:val="000000"/>
                <w:sz w:val="22"/>
                <w:szCs w:val="22"/>
              </w:rPr>
              <w:t xml:space="preserve"> рассмотрение представленных Главой  ЗАТО</w:t>
            </w:r>
            <w:r w:rsidRPr="00F117F7">
              <w:rPr>
                <w:color w:val="000000"/>
                <w:sz w:val="22"/>
                <w:szCs w:val="22"/>
              </w:rPr>
              <w:t xml:space="preserve"> г. Железногорск в комиссию материалов проверки по соблюдению муниципальными служащими (ФИО, ФИО)  </w:t>
            </w:r>
            <w:r w:rsidRPr="00F117F7">
              <w:rPr>
                <w:sz w:val="22"/>
                <w:szCs w:val="22"/>
              </w:rPr>
              <w:t>требований о предотвращении или об урегулировании конфликта интересов:</w:t>
            </w:r>
          </w:p>
          <w:p w:rsidR="007863E2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Комиссией было признано, что при исполнении муниципальными служащими должностных обязанностей личная заинтересованность могла привести к конфликту интересов. Комиссия согласилась с принятыми мерами (муниципальными служащими, представителем нанимателя (работодателем)) по недопущению возможности возникновения конфликта интересов. Комиссией были предложены дополнительные меры по недопущению возможности возникновения конфликта интересов.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Повышение профессиональной компетентности  муниципальных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F117F7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Дополнительное профессиональное 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F117F7" w:rsidRDefault="00325619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профессиональное образование  в сфере закупок товаров, работ, услуг для обеспечения государственных нужд муниципального образования в соответствии с Федеральным </w:t>
            </w:r>
            <w:hyperlink r:id="rId12" w:history="1">
              <w:r w:rsidRPr="00F117F7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F117F7" w:rsidRDefault="00570870" w:rsidP="00F03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F035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году обучение </w:t>
            </w:r>
            <w:r w:rsidR="00F03591">
              <w:rPr>
                <w:rFonts w:ascii="Times New Roman" w:hAnsi="Times New Roman" w:cs="Times New Roman"/>
                <w:sz w:val="22"/>
                <w:szCs w:val="22"/>
              </w:rPr>
              <w:t xml:space="preserve">в сфере </w:t>
            </w:r>
            <w:r w:rsidR="00F03591" w:rsidRPr="00147401">
              <w:rPr>
                <w:rFonts w:ascii="Times New Roman" w:hAnsi="Times New Roman" w:cs="Times New Roman"/>
                <w:sz w:val="22"/>
                <w:szCs w:val="22"/>
              </w:rPr>
              <w:t>закупок товаров, работ, услуг</w:t>
            </w:r>
            <w:r w:rsidR="00F03591">
              <w:rPr>
                <w:rFonts w:ascii="Times New Roman" w:hAnsi="Times New Roman" w:cs="Times New Roman"/>
                <w:sz w:val="22"/>
                <w:szCs w:val="22"/>
              </w:rPr>
              <w:t xml:space="preserve"> не проводилось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Обеспечение участия в обучающих семинарах по методике проведения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</w:t>
            </w:r>
            <w:r w:rsidR="00325619"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5953" w:type="dxa"/>
          </w:tcPr>
          <w:p w:rsidR="00A51CBA" w:rsidRPr="00F117F7" w:rsidRDefault="00570870" w:rsidP="00F03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F035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году обучение </w:t>
            </w:r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по методике проведения </w:t>
            </w:r>
            <w:proofErr w:type="spellStart"/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и их проектов </w:t>
            </w: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прошел 1 муниципальный служащий</w:t>
            </w:r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4. Обеспечение внутреннего финансового контроля в бюджетной сфере, контроля при осуществлении закупок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товаров, работ, услуг для обеспечения муниципальных нужд,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по назначению и сохранностью 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AA2A60" w:rsidRDefault="00A51CBA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A6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</w:t>
            </w:r>
            <w:r w:rsidRPr="00AA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5953" w:type="dxa"/>
          </w:tcPr>
          <w:p w:rsidR="00A51CBA" w:rsidRPr="00AA2A60" w:rsidRDefault="00147401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57087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внутреннего контроля</w:t>
            </w:r>
            <w:r w:rsidR="00A51CBA" w:rsidRPr="001474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51CBA" w:rsidRPr="00147401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  <w:p w:rsidR="00A51CBA" w:rsidRPr="00147401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AA2A60" w:rsidRDefault="00A51CBA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A60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AA2A60" w:rsidRPr="00AA2A60" w:rsidRDefault="00F117F7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Контрольная деятельность ревизионного отдела Управления внутреннего контроля Администрации ЗАТО г. Железногорск (далее – Отдел) в 202</w:t>
            </w:r>
            <w:r w:rsidR="00AA2A60" w:rsidRPr="00AA2A60">
              <w:rPr>
                <w:rFonts w:ascii="Times New Roman" w:hAnsi="Times New Roman" w:cs="Times New Roman"/>
              </w:rPr>
              <w:t>1</w:t>
            </w:r>
            <w:r w:rsidRPr="00AA2A60">
              <w:rPr>
                <w:rFonts w:ascii="Times New Roman" w:hAnsi="Times New Roman" w:cs="Times New Roman"/>
              </w:rPr>
              <w:t xml:space="preserve"> году осуществлялась в соответствии с</w:t>
            </w:r>
            <w:r w:rsidR="00AA2A60" w:rsidRPr="00AA2A60">
              <w:rPr>
                <w:rFonts w:ascii="Times New Roman" w:hAnsi="Times New Roman" w:cs="Times New Roman"/>
              </w:rPr>
              <w:t xml:space="preserve"> федеральными стандартами внутреннего муниципального финансового контроля, а именно: </w:t>
            </w:r>
          </w:p>
          <w:p w:rsidR="00AA2A60" w:rsidRPr="00AA2A60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1) «Об утверждении федерального стандарта внутреннего государственного (муниципального) финансового контроля “Правила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лиц”», утвержденного постановлением Правительства РФ от 17.08.2020 N 1237;</w:t>
            </w:r>
          </w:p>
          <w:p w:rsidR="00AA2A60" w:rsidRPr="00AA2A60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2) «Об утверждении федерального стандарта внутреннего государственного (муниципального) финансового контроля “Проведение проверок, ревизий и обследований и оформление их результатов”», утвержденного постановлением Правительства РФ от 17.08.2020 N 1235;</w:t>
            </w:r>
          </w:p>
          <w:p w:rsidR="00AA2A60" w:rsidRPr="00AA2A60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 xml:space="preserve">3) «Об утверждении федерального стандарта внутреннего государственного (муниципального) финансового контроля “Реализация результатов проверок, ревизий и обследований”», утвержденного постановлением </w:t>
            </w:r>
            <w:r w:rsidRPr="00AA2A60">
              <w:rPr>
                <w:rFonts w:ascii="Times New Roman" w:hAnsi="Times New Roman" w:cs="Times New Roman"/>
              </w:rPr>
              <w:lastRenderedPageBreak/>
              <w:t>Правительства РФ от 23.07.2020 N 1095;</w:t>
            </w:r>
          </w:p>
          <w:p w:rsidR="00AA2A60" w:rsidRPr="00AA2A60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«Об утверждении федерального стандарта внутреннего государственного (муниципального) финансового контроля “Планирование проверок, ревизий и обследований”», утвержденного постановлением Правительства РФ от 27.02.2020 N 208;</w:t>
            </w:r>
          </w:p>
          <w:p w:rsidR="00AA2A60" w:rsidRPr="00AA2A60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4) «Об утверждении федерального стандарта внутреннего государственного (муниципального) финансового контроля “Права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контроля”», утвержденного постановлением Правительства РФ от 06.02.2020 N 100;</w:t>
            </w:r>
          </w:p>
          <w:p w:rsidR="00AA2A60" w:rsidRPr="00AA2A60" w:rsidRDefault="00AA2A60" w:rsidP="00AA2A6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5) «Об утверждении федерального стандарта внутреннего государственного (муниципального) финансового контроля “Правила составления отчетности о результатах контрольной деятельности”», утвержденного постановлением Правительства РФ от 16.09.2020 N 1478;</w:t>
            </w:r>
          </w:p>
          <w:p w:rsidR="00AA2A60" w:rsidRPr="00AA2A60" w:rsidRDefault="00AA2A60" w:rsidP="00AA2A6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6) «Об утверждении федерального стандарта внутреннего государственного (муниципального) финансового контроля “Принципы контрольной деятельности органов внутреннего государственного (муниципального) финансового контроля”», утвержденного постановлением Правительства РФ от 06.02.2020 N 95;</w:t>
            </w:r>
          </w:p>
          <w:p w:rsidR="00AA2A60" w:rsidRPr="00AA2A60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 xml:space="preserve">7) 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AA2A60" w:rsidRPr="00AA2A60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8) постановлением Администрации ЗАТО г. Железногорск от 25.01.2021 №162 «Об утверждении порядка осуществления контроля деятельности муниципальных бюджетных, казенных, автономных учреждений и муниципальных унитарных предприятий ЗАТО Железногорск».</w:t>
            </w:r>
          </w:p>
          <w:p w:rsidR="00AA2A60" w:rsidRPr="00AA2A60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 xml:space="preserve">Плановые проверки осуществлялись в соответствии с </w:t>
            </w:r>
            <w:r w:rsidRPr="00AA2A60">
              <w:rPr>
                <w:rFonts w:ascii="Times New Roman" w:eastAsia="Calibri" w:hAnsi="Times New Roman" w:cs="Times New Roman"/>
              </w:rPr>
              <w:t xml:space="preserve">планами контрольных мероприятий </w:t>
            </w:r>
            <w:r w:rsidRPr="00AA2A60">
              <w:rPr>
                <w:rFonts w:ascii="Times New Roman" w:hAnsi="Times New Roman" w:cs="Times New Roman"/>
              </w:rPr>
              <w:t>на 2021 год</w:t>
            </w:r>
            <w:r w:rsidRPr="00AA2A60">
              <w:rPr>
                <w:rFonts w:ascii="Times New Roman" w:eastAsia="Calibri" w:hAnsi="Times New Roman" w:cs="Times New Roman"/>
              </w:rPr>
              <w:t xml:space="preserve">, утвержденными руководителем </w:t>
            </w:r>
            <w:r w:rsidRPr="00AA2A60">
              <w:rPr>
                <w:rFonts w:ascii="Times New Roman" w:hAnsi="Times New Roman" w:cs="Times New Roman"/>
              </w:rPr>
              <w:t>Управления внутреннего контроля Администрации ЗАТО г. Железногорск</w:t>
            </w:r>
            <w:r w:rsidRPr="00AA2A60">
              <w:rPr>
                <w:rFonts w:ascii="Times New Roman" w:eastAsia="Calibri" w:hAnsi="Times New Roman" w:cs="Times New Roman"/>
              </w:rPr>
              <w:t>.</w:t>
            </w:r>
          </w:p>
          <w:p w:rsidR="00F117F7" w:rsidRPr="00AA2A60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A60">
              <w:rPr>
                <w:rFonts w:ascii="Times New Roman" w:hAnsi="Times New Roman" w:cs="Times New Roman"/>
              </w:rPr>
              <w:t>В 2021 году отделом было проведено:</w:t>
            </w:r>
            <w:r w:rsidRPr="00AA2A6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2A60">
              <w:rPr>
                <w:rFonts w:ascii="Times New Roman" w:hAnsi="Times New Roman" w:cs="Times New Roman"/>
              </w:rPr>
              <w:t xml:space="preserve">11 плановых проверок </w:t>
            </w:r>
            <w:r w:rsidRPr="00AA2A60">
              <w:rPr>
                <w:rFonts w:ascii="Times New Roman" w:hAnsi="Times New Roman" w:cs="Times New Roman"/>
              </w:rPr>
              <w:lastRenderedPageBreak/>
              <w:t>и 2</w:t>
            </w:r>
            <w:r w:rsidRPr="00AA2A60">
              <w:rPr>
                <w:rFonts w:ascii="Times New Roman" w:eastAsia="Calibri" w:hAnsi="Times New Roman" w:cs="Times New Roman"/>
              </w:rPr>
              <w:t xml:space="preserve"> внеплановые проверки</w:t>
            </w:r>
            <w:r w:rsidRPr="00AA2A60">
              <w:rPr>
                <w:rFonts w:ascii="Times New Roman" w:hAnsi="Times New Roman" w:cs="Times New Roman"/>
              </w:rPr>
              <w:t xml:space="preserve"> за соблюдением бюджетного законодательства РФ и иных нормативных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за соблюдением условий договоров (соглашений), заключенных в целях исполнения договоров (соглашений) о предоставлении средств из бюджета, за</w:t>
            </w:r>
            <w:proofErr w:type="gramEnd"/>
            <w:r w:rsidRPr="00AA2A60">
              <w:rPr>
                <w:rFonts w:ascii="Times New Roman" w:hAnsi="Times New Roman" w:cs="Times New Roman"/>
              </w:rPr>
              <w:t xml:space="preserve">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муниципального задания, за полнотой и достоверностью отчетности о реализации муниципальных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CBA" w:rsidRPr="00147401" w:rsidTr="00AA2A60">
        <w:trPr>
          <w:trHeight w:val="2440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плановых (внеплановых) выездных, документальных проверок за целевым и эффективным использованием средств местного бюджета, 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147401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Ревизионный отдел 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F40861" w:rsidRPr="00AA2A60" w:rsidRDefault="00607563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8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 финансово-хозяйственной деятельностью муниципальных предприятий и учреждений ЗАТО г.Железногорск Красноярского края осуществляется  в соответствии с</w:t>
            </w:r>
            <w:r w:rsidR="00AA2A60">
              <w:rPr>
                <w:rFonts w:ascii="Times New Roman" w:hAnsi="Times New Roman" w:cs="Times New Roman"/>
              </w:rPr>
              <w:t xml:space="preserve">о </w:t>
            </w:r>
            <w:r w:rsidR="00F40861" w:rsidRPr="00F40861">
              <w:rPr>
                <w:rFonts w:ascii="Times New Roman" w:hAnsi="Times New Roman" w:cs="Times New Roman"/>
              </w:rPr>
              <w:t>статьей 99 Федерального закона от 05.04.2013 № 44-ФЗ «О контрактной системе в сфере закупок товаров, работ, услуг для обеспечения государственных и муници</w:t>
            </w:r>
            <w:r w:rsidR="00F40861" w:rsidRPr="00AA2A60">
              <w:rPr>
                <w:rFonts w:ascii="Times New Roman" w:hAnsi="Times New Roman" w:cs="Times New Roman"/>
              </w:rPr>
              <w:t>пальных нужд».</w:t>
            </w:r>
          </w:p>
          <w:p w:rsidR="00F40861" w:rsidRPr="00AA2A60" w:rsidRDefault="00F40861" w:rsidP="00AA2A60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С целью реализации задачи по обеспечению соблюдения бюджетного законодательст</w:t>
            </w:r>
            <w:r w:rsidR="00AA2A60" w:rsidRPr="00AA2A60">
              <w:rPr>
                <w:rFonts w:ascii="Times New Roman" w:hAnsi="Times New Roman" w:cs="Times New Roman"/>
              </w:rPr>
              <w:t xml:space="preserve">ва Российской Федерации </w:t>
            </w:r>
            <w:r w:rsidRPr="00AA2A60">
              <w:rPr>
                <w:rFonts w:ascii="Times New Roman" w:hAnsi="Times New Roman" w:cs="Times New Roman"/>
              </w:rPr>
              <w:t>осуществляется финансовый контроль в финансово-бюджетной сфере ЗАТО г. Железногорск путем проведения мероприятий, направленных на предотвращение нарушений в сфере бюджетного законодательства и сфере закупок товаров, работ, услуг для муниципальных нужд.</w:t>
            </w:r>
          </w:p>
          <w:p w:rsidR="00AA2A60" w:rsidRPr="00AA2A60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 xml:space="preserve">Плановые проверки осуществлялись в соответствии с </w:t>
            </w:r>
            <w:r w:rsidRPr="00AA2A60">
              <w:rPr>
                <w:rFonts w:ascii="Times New Roman" w:eastAsia="Calibri" w:hAnsi="Times New Roman" w:cs="Times New Roman"/>
              </w:rPr>
              <w:t xml:space="preserve">планами контрольных мероприятий </w:t>
            </w:r>
            <w:r w:rsidRPr="00AA2A60">
              <w:rPr>
                <w:rFonts w:ascii="Times New Roman" w:hAnsi="Times New Roman" w:cs="Times New Roman"/>
              </w:rPr>
              <w:t>на 2021 год</w:t>
            </w:r>
            <w:r w:rsidRPr="00AA2A60">
              <w:rPr>
                <w:rFonts w:ascii="Times New Roman" w:eastAsia="Calibri" w:hAnsi="Times New Roman" w:cs="Times New Roman"/>
              </w:rPr>
              <w:t xml:space="preserve">, утвержденными руководителем </w:t>
            </w:r>
            <w:r w:rsidRPr="00AA2A60">
              <w:rPr>
                <w:rFonts w:ascii="Times New Roman" w:hAnsi="Times New Roman" w:cs="Times New Roman"/>
              </w:rPr>
              <w:t>Управления внутреннего контроля Администрации ЗАТО г. Железногорск</w:t>
            </w:r>
            <w:r w:rsidRPr="00AA2A60">
              <w:rPr>
                <w:rFonts w:ascii="Times New Roman" w:eastAsia="Calibri" w:hAnsi="Times New Roman" w:cs="Times New Roman"/>
              </w:rPr>
              <w:t>.</w:t>
            </w:r>
          </w:p>
          <w:p w:rsidR="00AA2A60" w:rsidRPr="00AA2A60" w:rsidRDefault="00AA2A60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A2A60">
              <w:rPr>
                <w:rFonts w:ascii="Times New Roman" w:hAnsi="Times New Roman" w:cs="Times New Roman"/>
              </w:rPr>
              <w:t>В 2021 году отделом было проведено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A60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AA2A60">
              <w:rPr>
                <w:rFonts w:ascii="Times New Roman" w:hAnsi="Times New Roman" w:cs="Times New Roman"/>
                <w:color w:val="000000"/>
              </w:rPr>
              <w:t xml:space="preserve"> плановых</w:t>
            </w:r>
            <w:r w:rsidRPr="00AA2A60">
              <w:rPr>
                <w:rFonts w:ascii="Times New Roman" w:hAnsi="Times New Roman" w:cs="Times New Roman"/>
              </w:rPr>
              <w:t xml:space="preserve"> и 1 внеплановая </w:t>
            </w:r>
            <w:r w:rsidRPr="00AA2A60">
              <w:rPr>
                <w:rFonts w:ascii="Times New Roman" w:eastAsia="Calibri" w:hAnsi="Times New Roman" w:cs="Times New Roman"/>
              </w:rPr>
              <w:t xml:space="preserve">проверка </w:t>
            </w:r>
            <w:r w:rsidRPr="00AA2A60">
              <w:rPr>
                <w:rFonts w:ascii="Times New Roman" w:hAnsi="Times New Roman" w:cs="Times New Roman"/>
              </w:rPr>
              <w:t>исполнения Федерального закона от</w:t>
            </w:r>
            <w:r w:rsidRPr="00AA2A60">
              <w:rPr>
                <w:rFonts w:ascii="Times New Roman" w:eastAsia="Calibri" w:hAnsi="Times New Roman" w:cs="Times New Roman"/>
              </w:rPr>
              <w:t xml:space="preserve"> 05.04.2013 N 44-ФЗ </w:t>
            </w:r>
            <w:r w:rsidRPr="00AA2A60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A2A60">
              <w:rPr>
                <w:rFonts w:ascii="Times New Roman" w:eastAsia="Calibri" w:hAnsi="Times New Roman" w:cs="Times New Roman"/>
              </w:rPr>
              <w:t xml:space="preserve">, 1 внеплановая </w:t>
            </w:r>
            <w:r w:rsidRPr="00AA2A60">
              <w:rPr>
                <w:rFonts w:ascii="Times New Roman" w:hAnsi="Times New Roman" w:cs="Times New Roman"/>
              </w:rPr>
              <w:t xml:space="preserve">камеральная проверка соблюдения требований Федерального закона от 18.07.2011 </w:t>
            </w:r>
            <w:r w:rsidRPr="00AA2A60">
              <w:rPr>
                <w:rFonts w:ascii="Times New Roman" w:hAnsi="Times New Roman" w:cs="Times New Roman"/>
              </w:rPr>
              <w:lastRenderedPageBreak/>
              <w:t>N 223-ФЗ  "О закупках товаров, работ, услуг отдельными видами юридических лиц".</w:t>
            </w:r>
            <w:proofErr w:type="gramEnd"/>
          </w:p>
          <w:p w:rsidR="00AA2A60" w:rsidRPr="00AA2A60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2A60">
              <w:rPr>
                <w:rFonts w:ascii="Times New Roman" w:hAnsi="Times New Roman" w:cs="Times New Roman"/>
              </w:rPr>
              <w:t>роверено средств бюджета ЗАТО Железногорск в сумме 880709,4 тыс. рублей, выявлено нарушений на сумму 4331,8 тыс</w:t>
            </w:r>
            <w:proofErr w:type="gramStart"/>
            <w:r w:rsidRPr="00AA2A60">
              <w:rPr>
                <w:rFonts w:ascii="Times New Roman" w:hAnsi="Times New Roman" w:cs="Times New Roman"/>
              </w:rPr>
              <w:t>.р</w:t>
            </w:r>
            <w:proofErr w:type="gramEnd"/>
            <w:r w:rsidRPr="00AA2A60">
              <w:rPr>
                <w:rFonts w:ascii="Times New Roman" w:hAnsi="Times New Roman" w:cs="Times New Roman"/>
              </w:rPr>
              <w:t>ублей</w:t>
            </w:r>
          </w:p>
          <w:p w:rsidR="00AA2A60" w:rsidRPr="00AA2A60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 xml:space="preserve">В 2021 году по результатам контрольной деятельности в учреждениях и предприятиях: </w:t>
            </w:r>
          </w:p>
          <w:p w:rsidR="00AA2A60" w:rsidRPr="00AA2A60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A60">
              <w:rPr>
                <w:rFonts w:ascii="Times New Roman" w:hAnsi="Times New Roman" w:cs="Times New Roman"/>
              </w:rPr>
              <w:t>1) направлены материалы в Службу финансово-экономического контроля и контроля в сфере закупок Красноярского края - 7;</w:t>
            </w:r>
          </w:p>
          <w:p w:rsidR="00AA2A60" w:rsidRPr="00AA2A60" w:rsidRDefault="00AA2A60" w:rsidP="00AA2A6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A2A60">
              <w:rPr>
                <w:rFonts w:ascii="Times New Roman" w:hAnsi="Times New Roman" w:cs="Times New Roman"/>
                <w:sz w:val="22"/>
                <w:szCs w:val="22"/>
              </w:rPr>
              <w:t>2) </w:t>
            </w:r>
            <w:r w:rsidRPr="00AA2A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уведомления о применении бюджетных мер принуждения не направлялись;</w:t>
            </w:r>
          </w:p>
          <w:p w:rsidR="00AA2A60" w:rsidRPr="00AA2A60" w:rsidRDefault="00AA2A60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A6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3)</w:t>
            </w:r>
            <w:r w:rsidRPr="00AA2A60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 </w:t>
            </w:r>
            <w:r w:rsidRPr="00AA2A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выдано 11 представлений;</w:t>
            </w:r>
          </w:p>
          <w:p w:rsidR="00A51CBA" w:rsidRPr="00F40861" w:rsidRDefault="00AA2A60" w:rsidP="00AA2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A60">
              <w:rPr>
                <w:rFonts w:ascii="Times New Roman" w:hAnsi="Times New Roman" w:cs="Times New Roman"/>
                <w:sz w:val="22"/>
                <w:szCs w:val="22"/>
              </w:rPr>
              <w:t>4) составлен 1 протокол об административных правонарушениях.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147401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Ревизионный отдел 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F40861" w:rsidRDefault="00607563" w:rsidP="00F40861">
            <w:pPr>
              <w:pStyle w:val="a9"/>
              <w:jc w:val="both"/>
              <w:rPr>
                <w:rFonts w:ascii="Times New Roman" w:hAnsi="Times New Roman"/>
              </w:rPr>
            </w:pPr>
            <w:r w:rsidRPr="00F40861">
              <w:rPr>
                <w:rFonts w:ascii="Times New Roman" w:hAnsi="Times New Roman"/>
              </w:rPr>
              <w:t>Контроль  в сфере закупок  осуществлялся в соответствии со ст. 99 Федерального закона от 05.04.2013 №</w:t>
            </w:r>
            <w:r w:rsidR="00F40861">
              <w:rPr>
                <w:rFonts w:ascii="Times New Roman" w:hAnsi="Times New Roman"/>
              </w:rPr>
              <w:t xml:space="preserve"> </w:t>
            </w:r>
            <w:r w:rsidRPr="00F40861">
              <w:rPr>
                <w:rFonts w:ascii="Times New Roman" w:hAnsi="Times New Roman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="00F40861">
              <w:rPr>
                <w:rFonts w:ascii="Times New Roman" w:hAnsi="Times New Roman"/>
              </w:rPr>
              <w:t>.</w:t>
            </w:r>
            <w:r w:rsidRPr="00F40861">
              <w:rPr>
                <w:rFonts w:ascii="Times New Roman" w:hAnsi="Times New Roman"/>
              </w:rPr>
              <w:t xml:space="preserve"> </w:t>
            </w:r>
            <w:r w:rsidR="00F40861">
              <w:rPr>
                <w:rFonts w:ascii="Times New Roman" w:hAnsi="Times New Roman"/>
              </w:rPr>
              <w:t xml:space="preserve"> </w:t>
            </w:r>
          </w:p>
          <w:p w:rsidR="00A51CBA" w:rsidRPr="00F40861" w:rsidRDefault="00F40861" w:rsidP="00AA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В 202</w:t>
            </w:r>
            <w:r w:rsidR="00AA2A60">
              <w:rPr>
                <w:rFonts w:ascii="Times New Roman" w:hAnsi="Times New Roman" w:cs="Times New Roman"/>
              </w:rPr>
              <w:t>1</w:t>
            </w:r>
            <w:r w:rsidRPr="00F40861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было проведено</w:t>
            </w:r>
            <w:r w:rsidR="00AA2A60">
              <w:rPr>
                <w:rFonts w:ascii="Times New Roman" w:hAnsi="Times New Roman" w:cs="Times New Roman"/>
              </w:rPr>
              <w:t xml:space="preserve">: </w:t>
            </w:r>
            <w:r w:rsidR="00AA2A60" w:rsidRPr="00AA2A60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AA2A60" w:rsidRPr="00AA2A60">
              <w:rPr>
                <w:rFonts w:ascii="Times New Roman" w:hAnsi="Times New Roman" w:cs="Times New Roman"/>
                <w:color w:val="000000"/>
              </w:rPr>
              <w:t xml:space="preserve"> плановых</w:t>
            </w:r>
            <w:r w:rsidR="00AA2A60" w:rsidRPr="00AA2A60">
              <w:rPr>
                <w:rFonts w:ascii="Times New Roman" w:hAnsi="Times New Roman" w:cs="Times New Roman"/>
              </w:rPr>
              <w:t xml:space="preserve"> и 1 внеплановая </w:t>
            </w:r>
            <w:r w:rsidR="00AA2A60" w:rsidRPr="00AA2A60">
              <w:rPr>
                <w:rFonts w:ascii="Times New Roman" w:eastAsia="Calibri" w:hAnsi="Times New Roman" w:cs="Times New Roman"/>
              </w:rPr>
              <w:t>проверка</w:t>
            </w:r>
            <w:r w:rsidRPr="00F40861">
              <w:rPr>
                <w:rFonts w:ascii="Times New Roman" w:hAnsi="Times New Roman" w:cs="Times New Roman"/>
              </w:rPr>
              <w:t xml:space="preserve"> исполнения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1CBA" w:rsidRPr="00147401" w:rsidTr="005E78E8">
        <w:trPr>
          <w:trHeight w:val="1024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147401" w:rsidRDefault="002D1485" w:rsidP="00AA2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КУМИ Администрации ЗАТО г. Железногорск проводятся еженедельные проверки по сохранности и использованию </w:t>
            </w:r>
            <w:r w:rsidR="00570870">
              <w:rPr>
                <w:rFonts w:ascii="Times New Roman" w:hAnsi="Times New Roman" w:cs="Times New Roman"/>
              </w:rPr>
              <w:t>муниципального имущества. За 202</w:t>
            </w:r>
            <w:r w:rsidR="00AA2A60">
              <w:rPr>
                <w:rFonts w:ascii="Times New Roman" w:hAnsi="Times New Roman" w:cs="Times New Roman"/>
              </w:rPr>
              <w:t>1</w:t>
            </w:r>
            <w:r w:rsidRPr="00147401">
              <w:rPr>
                <w:rFonts w:ascii="Times New Roman" w:hAnsi="Times New Roman" w:cs="Times New Roman"/>
              </w:rPr>
              <w:t xml:space="preserve"> год был</w:t>
            </w:r>
            <w:r w:rsidR="00F40861">
              <w:rPr>
                <w:rFonts w:ascii="Times New Roman" w:hAnsi="Times New Roman" w:cs="Times New Roman"/>
              </w:rPr>
              <w:t>и</w:t>
            </w:r>
            <w:r w:rsidRPr="00147401">
              <w:rPr>
                <w:rFonts w:ascii="Times New Roman" w:hAnsi="Times New Roman" w:cs="Times New Roman"/>
              </w:rPr>
              <w:t xml:space="preserve"> проведен</w:t>
            </w:r>
            <w:r w:rsidR="00F40861">
              <w:rPr>
                <w:rFonts w:ascii="Times New Roman" w:hAnsi="Times New Roman" w:cs="Times New Roman"/>
              </w:rPr>
              <w:t>ы</w:t>
            </w:r>
            <w:r w:rsidR="00485D20">
              <w:rPr>
                <w:rFonts w:ascii="Times New Roman" w:hAnsi="Times New Roman" w:cs="Times New Roman"/>
              </w:rPr>
              <w:t xml:space="preserve"> </w:t>
            </w:r>
            <w:r w:rsidR="00F40861">
              <w:rPr>
                <w:rFonts w:ascii="Times New Roman" w:hAnsi="Times New Roman" w:cs="Times New Roman"/>
              </w:rPr>
              <w:t xml:space="preserve"> 7</w:t>
            </w:r>
            <w:r w:rsidR="00AA2A60">
              <w:rPr>
                <w:rFonts w:ascii="Times New Roman" w:hAnsi="Times New Roman" w:cs="Times New Roman"/>
              </w:rPr>
              <w:t>2</w:t>
            </w:r>
            <w:r w:rsidR="003D3001">
              <w:rPr>
                <w:rFonts w:ascii="Times New Roman" w:hAnsi="Times New Roman" w:cs="Times New Roman"/>
              </w:rPr>
              <w:t xml:space="preserve"> документальны</w:t>
            </w:r>
            <w:r w:rsidR="00F40861">
              <w:rPr>
                <w:rFonts w:ascii="Times New Roman" w:hAnsi="Times New Roman" w:cs="Times New Roman"/>
              </w:rPr>
              <w:t>е</w:t>
            </w:r>
            <w:r w:rsidR="00D54908">
              <w:rPr>
                <w:rFonts w:ascii="Times New Roman" w:hAnsi="Times New Roman" w:cs="Times New Roman"/>
              </w:rPr>
              <w:t xml:space="preserve"> провер</w:t>
            </w:r>
            <w:r w:rsidR="00F40861">
              <w:rPr>
                <w:rFonts w:ascii="Times New Roman" w:hAnsi="Times New Roman" w:cs="Times New Roman"/>
              </w:rPr>
              <w:t>ки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 в отношении имущества, закрепленного за ними на праве хозяйственного ведения и оперативного управления, в рамках плановой ежегодной сверки с Реестром муниципальной собственности</w:t>
            </w:r>
            <w:r w:rsidR="00AA2A60">
              <w:rPr>
                <w:rFonts w:ascii="Times New Roman" w:hAnsi="Times New Roman" w:cs="Times New Roman"/>
              </w:rPr>
              <w:t>;</w:t>
            </w:r>
            <w:r w:rsidR="003D3001">
              <w:rPr>
                <w:rFonts w:ascii="Times New Roman" w:hAnsi="Times New Roman" w:cs="Times New Roman"/>
              </w:rPr>
              <w:t xml:space="preserve"> кроме того, осуществлен</w:t>
            </w:r>
            <w:r w:rsidR="00F40861">
              <w:rPr>
                <w:rFonts w:ascii="Times New Roman" w:hAnsi="Times New Roman" w:cs="Times New Roman"/>
              </w:rPr>
              <w:t>о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="00AA2A60">
              <w:rPr>
                <w:rFonts w:ascii="Times New Roman" w:hAnsi="Times New Roman" w:cs="Times New Roman"/>
              </w:rPr>
              <w:t>58</w:t>
            </w:r>
            <w:r w:rsidR="003D3001">
              <w:rPr>
                <w:rFonts w:ascii="Times New Roman" w:hAnsi="Times New Roman" w:cs="Times New Roman"/>
              </w:rPr>
              <w:t xml:space="preserve"> внепланов</w:t>
            </w:r>
            <w:r w:rsidR="00F40861">
              <w:rPr>
                <w:rFonts w:ascii="Times New Roman" w:hAnsi="Times New Roman" w:cs="Times New Roman"/>
              </w:rPr>
              <w:t>ых</w:t>
            </w:r>
            <w:r w:rsidR="003D3001">
              <w:rPr>
                <w:rFonts w:ascii="Times New Roman" w:hAnsi="Times New Roman" w:cs="Times New Roman"/>
              </w:rPr>
              <w:t xml:space="preserve"> провер</w:t>
            </w:r>
            <w:r w:rsidR="00F40861">
              <w:rPr>
                <w:rFonts w:ascii="Times New Roman" w:hAnsi="Times New Roman" w:cs="Times New Roman"/>
              </w:rPr>
              <w:t>ок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</w:t>
            </w:r>
            <w:r w:rsidR="00D54908">
              <w:rPr>
                <w:rFonts w:ascii="Times New Roman" w:hAnsi="Times New Roman" w:cs="Times New Roman"/>
              </w:rPr>
              <w:t>;</w:t>
            </w:r>
            <w:r w:rsidR="00AA2A60">
              <w:rPr>
                <w:rFonts w:ascii="Times New Roman" w:hAnsi="Times New Roman" w:cs="Times New Roman"/>
              </w:rPr>
              <w:t xml:space="preserve"> проведено 3 выездные проверки.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="00AA2A60">
              <w:rPr>
                <w:rFonts w:ascii="Times New Roman" w:hAnsi="Times New Roman" w:cs="Times New Roman"/>
              </w:rPr>
              <w:t xml:space="preserve">  </w:t>
            </w:r>
          </w:p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5E78E8">
        <w:trPr>
          <w:trHeight w:val="1669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3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147401">
              <w:rPr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руководителями  муниципальных учреждений, расположенных на территории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4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заинтересованности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45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имуществом при подаче сведений (информации) руководителями муниципальных орга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>низаций ЗАТО Железногорск; в 202</w:t>
            </w:r>
            <w:r w:rsidR="00645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78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году сведений (информации)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6. Обеспечение поддержки общественных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сферы участия институтов гражданского общества в противодействии коррупции, повышение осведомленности граждан об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мерах, реализуемых Администрацией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A51CBA" w:rsidRPr="00147401" w:rsidRDefault="00A51CBA" w:rsidP="00880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Обеспечение деятельности 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бщественно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палаты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института общественного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47401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При Администрации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  <w:r w:rsidR="005E78E8">
              <w:rPr>
                <w:rFonts w:ascii="Times New Roman" w:hAnsi="Times New Roman" w:cs="Times New Roman"/>
              </w:rPr>
              <w:t xml:space="preserve"> </w:t>
            </w:r>
          </w:p>
          <w:p w:rsidR="009F73D2" w:rsidRPr="00147401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образованию;</w:t>
            </w:r>
            <w:r w:rsidR="005E78E8">
              <w:rPr>
                <w:rFonts w:ascii="Times New Roman" w:hAnsi="Times New Roman" w:cs="Times New Roman"/>
              </w:rPr>
              <w:t xml:space="preserve"> </w:t>
            </w:r>
          </w:p>
          <w:p w:rsidR="009F73D2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</w:t>
            </w:r>
            <w:r w:rsidR="003D3001">
              <w:rPr>
                <w:rFonts w:ascii="Times New Roman" w:hAnsi="Times New Roman" w:cs="Times New Roman"/>
              </w:rPr>
              <w:t xml:space="preserve"> физической культуре и спорту;</w:t>
            </w:r>
          </w:p>
          <w:p w:rsidR="00A51CBA" w:rsidRDefault="003D3001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78E8">
              <w:rPr>
                <w:rFonts w:ascii="Times New Roman" w:hAnsi="Times New Roman" w:cs="Times New Roman"/>
              </w:rPr>
              <w:t xml:space="preserve"> общественный совет по культуре</w:t>
            </w:r>
            <w:r w:rsidR="00AA2A60">
              <w:rPr>
                <w:rFonts w:ascii="Times New Roman" w:hAnsi="Times New Roman" w:cs="Times New Roman"/>
              </w:rPr>
              <w:t>;</w:t>
            </w:r>
          </w:p>
          <w:p w:rsidR="00AA2A60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совет по патриотическому воспитанию;</w:t>
            </w:r>
          </w:p>
          <w:p w:rsidR="00AA2A60" w:rsidRPr="00147401" w:rsidRDefault="00AA2A60" w:rsidP="00AA2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координационный совет по рению проблем инвалидов и детей-инвалидов на территории ЗАТО Железногорск.</w:t>
            </w:r>
          </w:p>
        </w:tc>
      </w:tr>
      <w:tr w:rsidR="00A51CBA" w:rsidRPr="00147401" w:rsidTr="00147401">
        <w:trPr>
          <w:trHeight w:val="4852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Обеспечение возможности проведения независимой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нормативных правовых актов края на официальном сайте 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сайт ЗАТО Железногорск) с указанием дат начала и окончания приема заключений по результатам независимой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антикоррупционную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 проектов нормативных правовых актов Администрации</w:t>
            </w:r>
            <w:proofErr w:type="gramEnd"/>
          </w:p>
        </w:tc>
        <w:tc>
          <w:tcPr>
            <w:tcW w:w="5953" w:type="dxa"/>
          </w:tcPr>
          <w:p w:rsidR="00A51CBA" w:rsidRPr="00147401" w:rsidRDefault="00570870" w:rsidP="00645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645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размещение указанных проектов нормативных правовых актов края на официальном сайте ЗАТО Железногорск с указанием дат начала и окончания приема заключений по результатам независимой </w:t>
            </w:r>
            <w:proofErr w:type="spellStart"/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не осуществлялось.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работе,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сведений о доходах, расходах, об имуществе и обязательствах имущественного характера,   представленных  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147401" w:rsidRDefault="005C05B7" w:rsidP="00645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</w:t>
            </w:r>
            <w:r w:rsidR="00485D20">
              <w:rPr>
                <w:rFonts w:ascii="Times New Roman" w:hAnsi="Times New Roman" w:cs="Times New Roman"/>
                <w:sz w:val="22"/>
                <w:szCs w:val="22"/>
              </w:rPr>
              <w:t>руководителями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муниципальных учреждений, на официальном сайте  ЗАТО Железногорск осуществляется в срок, установленный действующим законодательств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>ом. В 202</w:t>
            </w:r>
            <w:r w:rsidR="00645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указанные сведения были размещены на официальном сайте ЗАТО Железногорск без нарушений сроков.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Мера 4. Размещение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7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доступность информации о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 xml:space="preserve">В Администрации ЗАТО г. Железногорск постановлением от </w:t>
            </w:r>
            <w:r w:rsidRPr="00147401">
              <w:rPr>
                <w:rFonts w:ascii="Times New Roman" w:hAnsi="Times New Roman" w:cs="Times New Roman"/>
              </w:rPr>
              <w:lastRenderedPageBreak/>
              <w:t>08.09.2010 №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570870" w:rsidRDefault="00570870" w:rsidP="006452B9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70870">
              <w:rPr>
                <w:sz w:val="22"/>
                <w:szCs w:val="22"/>
              </w:rPr>
              <w:t>В 202</w:t>
            </w:r>
            <w:r w:rsidR="006452B9">
              <w:rPr>
                <w:sz w:val="22"/>
                <w:szCs w:val="22"/>
              </w:rPr>
              <w:t>1</w:t>
            </w:r>
            <w:r w:rsidRPr="00570870">
              <w:rPr>
                <w:sz w:val="22"/>
                <w:szCs w:val="22"/>
              </w:rPr>
              <w:t xml:space="preserve"> году было проведено </w:t>
            </w:r>
            <w:r w:rsidR="006452B9">
              <w:rPr>
                <w:sz w:val="22"/>
                <w:szCs w:val="22"/>
              </w:rPr>
              <w:t>три</w:t>
            </w:r>
            <w:r w:rsidRPr="00570870">
              <w:rPr>
                <w:sz w:val="22"/>
                <w:szCs w:val="22"/>
              </w:rPr>
              <w:t xml:space="preserve"> заседания комиссии:</w:t>
            </w:r>
            <w:r w:rsidRPr="005708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570870">
              <w:rPr>
                <w:color w:val="000000"/>
                <w:sz w:val="22"/>
                <w:szCs w:val="22"/>
              </w:rPr>
              <w:t xml:space="preserve">ассмотрение </w:t>
            </w:r>
            <w:r w:rsidRPr="00570870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570870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соблюдению муниципальными служащими (ФИО, ФИО)  </w:t>
            </w:r>
            <w:r w:rsidRPr="00570870">
              <w:rPr>
                <w:sz w:val="22"/>
                <w:szCs w:val="22"/>
              </w:rPr>
              <w:t>требований о предотвращении или об урегулировании конфликта интересов</w:t>
            </w:r>
            <w:r w:rsidR="006452B9">
              <w:rPr>
                <w:sz w:val="22"/>
                <w:szCs w:val="22"/>
              </w:rPr>
              <w:t>; рассмотрение п</w:t>
            </w:r>
            <w:r w:rsidR="006452B9" w:rsidRPr="00F86B04">
              <w:rPr>
                <w:sz w:val="22"/>
                <w:szCs w:val="22"/>
              </w:rPr>
              <w:t>редставлени</w:t>
            </w:r>
            <w:r w:rsidR="006452B9">
              <w:rPr>
                <w:sz w:val="22"/>
                <w:szCs w:val="22"/>
              </w:rPr>
              <w:t>я</w:t>
            </w:r>
            <w:r w:rsidR="006452B9" w:rsidRPr="00F86B04">
              <w:rPr>
                <w:sz w:val="22"/>
                <w:szCs w:val="22"/>
              </w:rPr>
              <w:t xml:space="preserve"> Прокуратуры ЗАТО г. Железногорск «Об устранении нарушений законодательства о </w:t>
            </w:r>
            <w:r w:rsidR="006452B9">
              <w:rPr>
                <w:sz w:val="22"/>
                <w:szCs w:val="22"/>
              </w:rPr>
              <w:t>противодействии коррупции» от 14</w:t>
            </w:r>
            <w:r w:rsidR="006452B9" w:rsidRPr="00F86B04">
              <w:rPr>
                <w:sz w:val="22"/>
                <w:szCs w:val="22"/>
              </w:rPr>
              <w:t>.0</w:t>
            </w:r>
            <w:r w:rsidR="006452B9">
              <w:rPr>
                <w:sz w:val="22"/>
                <w:szCs w:val="22"/>
              </w:rPr>
              <w:t>9</w:t>
            </w:r>
            <w:r w:rsidR="006452B9" w:rsidRPr="00F86B04">
              <w:rPr>
                <w:sz w:val="22"/>
                <w:szCs w:val="22"/>
              </w:rPr>
              <w:t>.202</w:t>
            </w:r>
            <w:r w:rsidR="006452B9">
              <w:rPr>
                <w:sz w:val="22"/>
                <w:szCs w:val="22"/>
              </w:rPr>
              <w:t>1</w:t>
            </w:r>
            <w:r w:rsidR="006452B9" w:rsidRPr="00F86B04">
              <w:rPr>
                <w:sz w:val="22"/>
                <w:szCs w:val="22"/>
              </w:rPr>
              <w:t xml:space="preserve"> № 7-03-202</w:t>
            </w:r>
            <w:r w:rsidR="006452B9">
              <w:rPr>
                <w:sz w:val="22"/>
                <w:szCs w:val="22"/>
              </w:rPr>
              <w:t xml:space="preserve">1 (предоставление неполных и (или) недостоверных сведений о доходах, расходах, об имуществе и обязательствах имущественного характера </w:t>
            </w:r>
            <w:r w:rsidR="006452B9" w:rsidRPr="00EA5D4E">
              <w:rPr>
                <w:sz w:val="22"/>
                <w:szCs w:val="22"/>
              </w:rPr>
              <w:t xml:space="preserve">в отношении </w:t>
            </w:r>
            <w:r w:rsidR="006452B9">
              <w:rPr>
                <w:sz w:val="22"/>
                <w:szCs w:val="22"/>
              </w:rPr>
              <w:t>19</w:t>
            </w:r>
            <w:r w:rsidR="006452B9" w:rsidRPr="00EA5D4E">
              <w:rPr>
                <w:sz w:val="22"/>
                <w:szCs w:val="22"/>
              </w:rPr>
              <w:t xml:space="preserve"> муниципальных служащих </w:t>
            </w:r>
            <w:r w:rsidR="006452B9">
              <w:rPr>
                <w:sz w:val="22"/>
                <w:szCs w:val="22"/>
              </w:rPr>
              <w:t>Администрации ЗАТО г. Железногорск)</w:t>
            </w:r>
            <w:r>
              <w:rPr>
                <w:sz w:val="22"/>
                <w:szCs w:val="22"/>
              </w:rPr>
              <w:t>. Информация</w:t>
            </w:r>
            <w:r w:rsidR="006452B9">
              <w:rPr>
                <w:sz w:val="22"/>
                <w:szCs w:val="22"/>
              </w:rPr>
              <w:t xml:space="preserve"> о заседаниях комиссии</w:t>
            </w:r>
            <w:r>
              <w:rPr>
                <w:sz w:val="22"/>
                <w:szCs w:val="22"/>
              </w:rPr>
              <w:t xml:space="preserve"> размещена на официальном сайте ЗАТО Железногорск.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5. Организация проведения прямых линий с гражданами по вопросам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просвещения, отнесенным к сфере деятельности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проведение прямых линий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дополнительного способа проведения разъяснительной работы;   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антикоррупционное</w:t>
            </w:r>
            <w:proofErr w:type="spell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просвещение населения ЗАТО Железногорск   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сайте ЗАТО Железногорск. </w:t>
            </w:r>
          </w:p>
          <w:p w:rsidR="00A51CBA" w:rsidRPr="00147401" w:rsidRDefault="004A32D1" w:rsidP="00645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6452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05B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подобных сообщений в Админист</w:t>
            </w:r>
            <w:r w:rsidR="007E425A">
              <w:rPr>
                <w:rFonts w:ascii="Times New Roman" w:hAnsi="Times New Roman" w:cs="Times New Roman"/>
                <w:sz w:val="22"/>
                <w:szCs w:val="22"/>
              </w:rPr>
              <w:t>рацию ЗАТО г.</w:t>
            </w:r>
            <w:r w:rsidR="003D30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5B7" w:rsidRPr="00147401">
              <w:rPr>
                <w:rFonts w:ascii="Times New Roman" w:hAnsi="Times New Roman" w:cs="Times New Roman"/>
                <w:sz w:val="22"/>
                <w:szCs w:val="22"/>
              </w:rPr>
              <w:t>Железногорск не поступало.</w:t>
            </w:r>
          </w:p>
        </w:tc>
      </w:tr>
    </w:tbl>
    <w:p w:rsidR="00A97C51" w:rsidRPr="00147401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5E78E8" w:rsidRDefault="005E78E8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 xml:space="preserve">тчета, по недопущению проявлений </w:t>
      </w:r>
      <w:r w:rsidRPr="00147401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 в муниципальном образовании при формировании единой </w:t>
      </w:r>
      <w:proofErr w:type="spellStart"/>
      <w:r w:rsidRPr="001474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47401">
        <w:rPr>
          <w:rFonts w:ascii="Times New Roman" w:hAnsi="Times New Roman" w:cs="Times New Roman"/>
          <w:sz w:val="24"/>
          <w:szCs w:val="24"/>
        </w:rPr>
        <w:t xml:space="preserve"> политики на территории ЗАТО Железногорск. Меры противодействия коррупции, перечисленные в Муниципальной программе «Противодействие коррупции в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1195" w:rsidRPr="00147401" w:rsidRDefault="00DB162F" w:rsidP="00485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  <w:t>2</w:t>
      </w:r>
      <w:r w:rsidR="008576A5">
        <w:rPr>
          <w:rFonts w:ascii="Times New Roman" w:hAnsi="Times New Roman"/>
          <w:sz w:val="24"/>
          <w:szCs w:val="24"/>
        </w:rPr>
        <w:t>8</w:t>
      </w:r>
      <w:r w:rsidR="00485D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85D20">
        <w:rPr>
          <w:rFonts w:ascii="Times New Roman" w:hAnsi="Times New Roman"/>
          <w:sz w:val="24"/>
          <w:szCs w:val="24"/>
        </w:rPr>
        <w:t>.202</w:t>
      </w:r>
      <w:r w:rsidR="006452B9">
        <w:rPr>
          <w:rFonts w:ascii="Times New Roman" w:hAnsi="Times New Roman"/>
          <w:sz w:val="24"/>
          <w:szCs w:val="24"/>
        </w:rPr>
        <w:t>2</w:t>
      </w:r>
    </w:p>
    <w:sectPr w:rsidR="005D1195" w:rsidRPr="00147401" w:rsidSect="003D3001">
      <w:headerReference w:type="default" r:id="rId15"/>
      <w:pgSz w:w="16838" w:h="11905" w:orient="landscape"/>
      <w:pgMar w:top="851" w:right="680" w:bottom="907" w:left="1247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8E" w:rsidRDefault="00CD7F8E" w:rsidP="00147401">
      <w:pPr>
        <w:spacing w:after="0" w:line="240" w:lineRule="auto"/>
      </w:pPr>
      <w:r>
        <w:separator/>
      </w:r>
    </w:p>
  </w:endnote>
  <w:endnote w:type="continuationSeparator" w:id="0">
    <w:p w:rsidR="00CD7F8E" w:rsidRDefault="00CD7F8E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8E" w:rsidRDefault="00CD7F8E" w:rsidP="00147401">
      <w:pPr>
        <w:spacing w:after="0" w:line="240" w:lineRule="auto"/>
      </w:pPr>
      <w:r>
        <w:separator/>
      </w:r>
    </w:p>
  </w:footnote>
  <w:footnote w:type="continuationSeparator" w:id="0">
    <w:p w:rsidR="00CD7F8E" w:rsidRDefault="00CD7F8E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AB7380" w:rsidRDefault="00BD7D18">
        <w:pPr>
          <w:pStyle w:val="ae"/>
          <w:jc w:val="right"/>
        </w:pPr>
        <w:fldSimple w:instr=" PAGE   \* MERGEFORMAT ">
          <w:r w:rsidR="0098530C">
            <w:rPr>
              <w:noProof/>
            </w:rPr>
            <w:t>1</w:t>
          </w:r>
        </w:fldSimple>
      </w:p>
    </w:sdtContent>
  </w:sdt>
  <w:p w:rsidR="00AB7380" w:rsidRDefault="00AB73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FFF"/>
    <w:multiLevelType w:val="hybridMultilevel"/>
    <w:tmpl w:val="BC546A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513E7B38"/>
    <w:multiLevelType w:val="hybridMultilevel"/>
    <w:tmpl w:val="60CCD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5D7"/>
    <w:rsid w:val="0002277C"/>
    <w:rsid w:val="00023DFD"/>
    <w:rsid w:val="000317D0"/>
    <w:rsid w:val="000411AC"/>
    <w:rsid w:val="00044B16"/>
    <w:rsid w:val="00050323"/>
    <w:rsid w:val="00051ED9"/>
    <w:rsid w:val="00052788"/>
    <w:rsid w:val="00054886"/>
    <w:rsid w:val="00056180"/>
    <w:rsid w:val="0006057C"/>
    <w:rsid w:val="00070ABF"/>
    <w:rsid w:val="00071894"/>
    <w:rsid w:val="00072410"/>
    <w:rsid w:val="0007268A"/>
    <w:rsid w:val="00072E18"/>
    <w:rsid w:val="00073907"/>
    <w:rsid w:val="00073A8E"/>
    <w:rsid w:val="00087E0D"/>
    <w:rsid w:val="000907B6"/>
    <w:rsid w:val="00091499"/>
    <w:rsid w:val="00096841"/>
    <w:rsid w:val="00097858"/>
    <w:rsid w:val="000A2221"/>
    <w:rsid w:val="000A7653"/>
    <w:rsid w:val="000B729A"/>
    <w:rsid w:val="000E088C"/>
    <w:rsid w:val="000E3392"/>
    <w:rsid w:val="000E465E"/>
    <w:rsid w:val="000F0263"/>
    <w:rsid w:val="000F66E8"/>
    <w:rsid w:val="00100528"/>
    <w:rsid w:val="001055E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4021"/>
    <w:rsid w:val="001A7BE8"/>
    <w:rsid w:val="001B27A0"/>
    <w:rsid w:val="001C462C"/>
    <w:rsid w:val="001C5764"/>
    <w:rsid w:val="001D48BB"/>
    <w:rsid w:val="001E0D4D"/>
    <w:rsid w:val="001E261B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5EF9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6512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07FB"/>
    <w:rsid w:val="00342CC5"/>
    <w:rsid w:val="0036277F"/>
    <w:rsid w:val="00362C22"/>
    <w:rsid w:val="003726E4"/>
    <w:rsid w:val="003728A9"/>
    <w:rsid w:val="00376B10"/>
    <w:rsid w:val="003834A6"/>
    <w:rsid w:val="003877AA"/>
    <w:rsid w:val="003917AB"/>
    <w:rsid w:val="00392BB7"/>
    <w:rsid w:val="003A7217"/>
    <w:rsid w:val="003B507F"/>
    <w:rsid w:val="003C4858"/>
    <w:rsid w:val="003C6473"/>
    <w:rsid w:val="003D1E42"/>
    <w:rsid w:val="003D3001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75E2"/>
    <w:rsid w:val="00440690"/>
    <w:rsid w:val="00446208"/>
    <w:rsid w:val="00447D10"/>
    <w:rsid w:val="00462BFD"/>
    <w:rsid w:val="00480B6D"/>
    <w:rsid w:val="00481DB6"/>
    <w:rsid w:val="00485D20"/>
    <w:rsid w:val="004A1EC5"/>
    <w:rsid w:val="004A32D1"/>
    <w:rsid w:val="004B101A"/>
    <w:rsid w:val="004C2D64"/>
    <w:rsid w:val="004D343C"/>
    <w:rsid w:val="004F0514"/>
    <w:rsid w:val="00510BF6"/>
    <w:rsid w:val="005174B8"/>
    <w:rsid w:val="00522C03"/>
    <w:rsid w:val="00527D63"/>
    <w:rsid w:val="00536ECD"/>
    <w:rsid w:val="00556C11"/>
    <w:rsid w:val="0056328C"/>
    <w:rsid w:val="00570870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2493"/>
    <w:rsid w:val="005C63CB"/>
    <w:rsid w:val="005D05EF"/>
    <w:rsid w:val="005D1195"/>
    <w:rsid w:val="005D2293"/>
    <w:rsid w:val="005D3E40"/>
    <w:rsid w:val="005E2D02"/>
    <w:rsid w:val="005E3070"/>
    <w:rsid w:val="005E3B61"/>
    <w:rsid w:val="005E78E8"/>
    <w:rsid w:val="005F46DC"/>
    <w:rsid w:val="005F6EEF"/>
    <w:rsid w:val="0060254D"/>
    <w:rsid w:val="00602F1F"/>
    <w:rsid w:val="00604E18"/>
    <w:rsid w:val="006053A8"/>
    <w:rsid w:val="0060639A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452B9"/>
    <w:rsid w:val="006617AD"/>
    <w:rsid w:val="00675086"/>
    <w:rsid w:val="00675A61"/>
    <w:rsid w:val="00676B2D"/>
    <w:rsid w:val="00681B06"/>
    <w:rsid w:val="0069066F"/>
    <w:rsid w:val="006A721C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6155"/>
    <w:rsid w:val="006F685C"/>
    <w:rsid w:val="006F7B84"/>
    <w:rsid w:val="006F7C5F"/>
    <w:rsid w:val="00710200"/>
    <w:rsid w:val="00710E77"/>
    <w:rsid w:val="00711BF2"/>
    <w:rsid w:val="00713603"/>
    <w:rsid w:val="00732AE6"/>
    <w:rsid w:val="00734A51"/>
    <w:rsid w:val="00734E24"/>
    <w:rsid w:val="00741555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A1C3B"/>
    <w:rsid w:val="007A2168"/>
    <w:rsid w:val="007A332D"/>
    <w:rsid w:val="007A44A7"/>
    <w:rsid w:val="007B0253"/>
    <w:rsid w:val="007C53D1"/>
    <w:rsid w:val="007C7177"/>
    <w:rsid w:val="007C737B"/>
    <w:rsid w:val="007C78A4"/>
    <w:rsid w:val="007D023B"/>
    <w:rsid w:val="007D2711"/>
    <w:rsid w:val="007E19C7"/>
    <w:rsid w:val="007E425A"/>
    <w:rsid w:val="007E46AD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576A5"/>
    <w:rsid w:val="00861619"/>
    <w:rsid w:val="00862F62"/>
    <w:rsid w:val="008647B8"/>
    <w:rsid w:val="00866330"/>
    <w:rsid w:val="00870FDB"/>
    <w:rsid w:val="008776CA"/>
    <w:rsid w:val="0088011D"/>
    <w:rsid w:val="008908A4"/>
    <w:rsid w:val="008A7609"/>
    <w:rsid w:val="008A774B"/>
    <w:rsid w:val="008B42DA"/>
    <w:rsid w:val="008B48DC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675B"/>
    <w:rsid w:val="00937922"/>
    <w:rsid w:val="00940518"/>
    <w:rsid w:val="00944213"/>
    <w:rsid w:val="00946179"/>
    <w:rsid w:val="00951E95"/>
    <w:rsid w:val="00951E99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530C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17A93"/>
    <w:rsid w:val="00A23CCF"/>
    <w:rsid w:val="00A31DAE"/>
    <w:rsid w:val="00A3324E"/>
    <w:rsid w:val="00A50033"/>
    <w:rsid w:val="00A51CBA"/>
    <w:rsid w:val="00A6587B"/>
    <w:rsid w:val="00A66F10"/>
    <w:rsid w:val="00A71C3F"/>
    <w:rsid w:val="00A74FC6"/>
    <w:rsid w:val="00A972DD"/>
    <w:rsid w:val="00A97C51"/>
    <w:rsid w:val="00AA2A60"/>
    <w:rsid w:val="00AB20D9"/>
    <w:rsid w:val="00AB2C75"/>
    <w:rsid w:val="00AB3DE7"/>
    <w:rsid w:val="00AB6ACA"/>
    <w:rsid w:val="00AB7380"/>
    <w:rsid w:val="00AC40C9"/>
    <w:rsid w:val="00AC4375"/>
    <w:rsid w:val="00AC66D6"/>
    <w:rsid w:val="00AD3BA1"/>
    <w:rsid w:val="00AD7C65"/>
    <w:rsid w:val="00AE15D6"/>
    <w:rsid w:val="00AF082C"/>
    <w:rsid w:val="00B04020"/>
    <w:rsid w:val="00B13550"/>
    <w:rsid w:val="00B27773"/>
    <w:rsid w:val="00B307B2"/>
    <w:rsid w:val="00B47065"/>
    <w:rsid w:val="00B4715E"/>
    <w:rsid w:val="00B4768E"/>
    <w:rsid w:val="00B47ED0"/>
    <w:rsid w:val="00B5693D"/>
    <w:rsid w:val="00B571F9"/>
    <w:rsid w:val="00B57F98"/>
    <w:rsid w:val="00B62204"/>
    <w:rsid w:val="00B64A27"/>
    <w:rsid w:val="00B758DA"/>
    <w:rsid w:val="00B77B00"/>
    <w:rsid w:val="00B84284"/>
    <w:rsid w:val="00BA2EC2"/>
    <w:rsid w:val="00BB2EEE"/>
    <w:rsid w:val="00BB3C63"/>
    <w:rsid w:val="00BD00EE"/>
    <w:rsid w:val="00BD7D18"/>
    <w:rsid w:val="00BE5D37"/>
    <w:rsid w:val="00BE5FF3"/>
    <w:rsid w:val="00BE6573"/>
    <w:rsid w:val="00BF7DD6"/>
    <w:rsid w:val="00C0086C"/>
    <w:rsid w:val="00C05445"/>
    <w:rsid w:val="00C13498"/>
    <w:rsid w:val="00C13EEC"/>
    <w:rsid w:val="00C16B27"/>
    <w:rsid w:val="00C44102"/>
    <w:rsid w:val="00C45C1C"/>
    <w:rsid w:val="00C46691"/>
    <w:rsid w:val="00C53DF3"/>
    <w:rsid w:val="00C54433"/>
    <w:rsid w:val="00C608E7"/>
    <w:rsid w:val="00C661A1"/>
    <w:rsid w:val="00C74E68"/>
    <w:rsid w:val="00C83DF9"/>
    <w:rsid w:val="00C871AF"/>
    <w:rsid w:val="00C94629"/>
    <w:rsid w:val="00C94BCD"/>
    <w:rsid w:val="00CA7E21"/>
    <w:rsid w:val="00CB30C4"/>
    <w:rsid w:val="00CB3298"/>
    <w:rsid w:val="00CB34B4"/>
    <w:rsid w:val="00CB4ADD"/>
    <w:rsid w:val="00CB6212"/>
    <w:rsid w:val="00CC1B40"/>
    <w:rsid w:val="00CD3B46"/>
    <w:rsid w:val="00CD4227"/>
    <w:rsid w:val="00CD7F8E"/>
    <w:rsid w:val="00CE3D0C"/>
    <w:rsid w:val="00CF15F2"/>
    <w:rsid w:val="00CF1A11"/>
    <w:rsid w:val="00CF262D"/>
    <w:rsid w:val="00CF4561"/>
    <w:rsid w:val="00CF7D36"/>
    <w:rsid w:val="00D049B4"/>
    <w:rsid w:val="00D13EB7"/>
    <w:rsid w:val="00D2105F"/>
    <w:rsid w:val="00D2113B"/>
    <w:rsid w:val="00D31053"/>
    <w:rsid w:val="00D3552A"/>
    <w:rsid w:val="00D40BBD"/>
    <w:rsid w:val="00D47A6F"/>
    <w:rsid w:val="00D54908"/>
    <w:rsid w:val="00D55F7C"/>
    <w:rsid w:val="00D5633E"/>
    <w:rsid w:val="00D6344A"/>
    <w:rsid w:val="00D93640"/>
    <w:rsid w:val="00DA3CC3"/>
    <w:rsid w:val="00DB162F"/>
    <w:rsid w:val="00DB4312"/>
    <w:rsid w:val="00DC726E"/>
    <w:rsid w:val="00DD112B"/>
    <w:rsid w:val="00DF22B0"/>
    <w:rsid w:val="00E014A8"/>
    <w:rsid w:val="00E051B5"/>
    <w:rsid w:val="00E05AFD"/>
    <w:rsid w:val="00E07456"/>
    <w:rsid w:val="00E279A5"/>
    <w:rsid w:val="00E316B0"/>
    <w:rsid w:val="00E32512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5D4E"/>
    <w:rsid w:val="00EA67FA"/>
    <w:rsid w:val="00EB4CD1"/>
    <w:rsid w:val="00EC0182"/>
    <w:rsid w:val="00ED0570"/>
    <w:rsid w:val="00ED6969"/>
    <w:rsid w:val="00EE781C"/>
    <w:rsid w:val="00EF48D4"/>
    <w:rsid w:val="00F01892"/>
    <w:rsid w:val="00F03591"/>
    <w:rsid w:val="00F117F7"/>
    <w:rsid w:val="00F2298C"/>
    <w:rsid w:val="00F25286"/>
    <w:rsid w:val="00F3645C"/>
    <w:rsid w:val="00F40861"/>
    <w:rsid w:val="00F44A33"/>
    <w:rsid w:val="00F47904"/>
    <w:rsid w:val="00F57C5E"/>
    <w:rsid w:val="00F6025E"/>
    <w:rsid w:val="00F70825"/>
    <w:rsid w:val="00F71048"/>
    <w:rsid w:val="00F758DC"/>
    <w:rsid w:val="00F8312E"/>
    <w:rsid w:val="00F86B04"/>
    <w:rsid w:val="00F90FF2"/>
    <w:rsid w:val="00F9412D"/>
    <w:rsid w:val="00FA12E7"/>
    <w:rsid w:val="00FB67A8"/>
    <w:rsid w:val="00FB6EDA"/>
    <w:rsid w:val="00FC278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  <w:style w:type="paragraph" w:styleId="2">
    <w:name w:val="Body Text Indent 2"/>
    <w:basedOn w:val="a"/>
    <w:link w:val="20"/>
    <w:rsid w:val="00073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consultantplus://offline/ref=0F1F95B5C71E17CA44C156864BD29A86416C70822687A23563393CF6C218A0DE42D265C59FDEFB11f3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1F95B5C71E17CA44C156864BD29A86416C718A258AA23563393CF6C2f1C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consultantplus://offline/ref=0F1F95B5C71E17CA44C156864BD29A86416C70822687A23563393CF6C218A0DE42D265C59FDEFB11f3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7399-C03F-478E-A960-4BD7D090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5179</Words>
  <Characters>29521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Markovich</cp:lastModifiedBy>
  <cp:revision>2</cp:revision>
  <cp:lastPrinted>2022-01-31T03:53:00Z</cp:lastPrinted>
  <dcterms:created xsi:type="dcterms:W3CDTF">2022-02-07T09:11:00Z</dcterms:created>
  <dcterms:modified xsi:type="dcterms:W3CDTF">2022-02-07T09:11:00Z</dcterms:modified>
</cp:coreProperties>
</file>